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28158F" w:rsidRPr="0028158F" w:rsidTr="0028158F">
        <w:tc>
          <w:tcPr>
            <w:tcW w:w="5000" w:type="pct"/>
            <w:tcBorders>
              <w:top w:val="nil"/>
              <w:left w:val="nil"/>
              <w:bottom w:val="nil"/>
              <w:right w:val="nil"/>
            </w:tcBorders>
            <w:hideMark/>
          </w:tcPr>
          <w:p w:rsidR="0028158F" w:rsidRPr="0028158F" w:rsidRDefault="0028158F">
            <w:pPr>
              <w:spacing w:after="0" w:line="240" w:lineRule="auto"/>
              <w:rPr>
                <w:rFonts w:ascii="Arial" w:hAnsi="Arial" w:cs="Arial"/>
                <w:b/>
                <w:color w:val="000000"/>
                <w:sz w:val="32"/>
                <w:szCs w:val="32"/>
                <w:lang w:eastAsia="en-US"/>
              </w:rPr>
            </w:pPr>
            <w:r w:rsidRPr="0028158F">
              <w:rPr>
                <w:rFonts w:ascii="Arial" w:hAnsi="Arial" w:cs="Arial"/>
                <w:b/>
                <w:color w:val="000000"/>
                <w:sz w:val="32"/>
                <w:szCs w:val="32"/>
                <w:lang w:eastAsia="en-US"/>
              </w:rPr>
              <w:t xml:space="preserve">                       </w:t>
            </w:r>
            <w:r>
              <w:rPr>
                <w:rFonts w:ascii="Arial" w:hAnsi="Arial" w:cs="Arial"/>
                <w:b/>
                <w:color w:val="000000"/>
                <w:sz w:val="32"/>
                <w:szCs w:val="32"/>
                <w:lang w:eastAsia="en-US"/>
              </w:rPr>
              <w:t xml:space="preserve">              </w:t>
            </w:r>
            <w:r w:rsidRPr="0028158F">
              <w:rPr>
                <w:rFonts w:ascii="Arial" w:hAnsi="Arial" w:cs="Arial"/>
                <w:b/>
                <w:color w:val="000000"/>
                <w:sz w:val="32"/>
                <w:szCs w:val="32"/>
                <w:lang w:eastAsia="en-US"/>
              </w:rPr>
              <w:t>СОВЕТ ДЕПУТАТОВ</w:t>
            </w:r>
          </w:p>
          <w:p w:rsidR="0028158F" w:rsidRPr="0028158F" w:rsidRDefault="0028158F">
            <w:pPr>
              <w:spacing w:after="0" w:line="240" w:lineRule="auto"/>
              <w:jc w:val="center"/>
              <w:rPr>
                <w:rFonts w:ascii="Arial" w:hAnsi="Arial" w:cs="Arial"/>
                <w:b/>
                <w:color w:val="000000"/>
                <w:sz w:val="32"/>
                <w:szCs w:val="32"/>
                <w:lang w:eastAsia="en-US"/>
              </w:rPr>
            </w:pPr>
            <w:r w:rsidRPr="0028158F">
              <w:rPr>
                <w:rFonts w:ascii="Arial" w:hAnsi="Arial" w:cs="Arial"/>
                <w:b/>
                <w:color w:val="000000"/>
                <w:sz w:val="32"/>
                <w:szCs w:val="32"/>
                <w:lang w:eastAsia="en-US"/>
              </w:rPr>
              <w:t>МУНИЦИПАЛЬНОГО ОБРАЗОВАНИЯ</w:t>
            </w:r>
          </w:p>
          <w:p w:rsidR="0028158F" w:rsidRPr="0028158F" w:rsidRDefault="0028158F">
            <w:pPr>
              <w:spacing w:after="0" w:line="240" w:lineRule="auto"/>
              <w:jc w:val="center"/>
              <w:rPr>
                <w:rFonts w:ascii="Arial" w:hAnsi="Arial" w:cs="Arial"/>
                <w:b/>
                <w:color w:val="000000"/>
                <w:sz w:val="32"/>
                <w:szCs w:val="32"/>
                <w:lang w:eastAsia="en-US"/>
              </w:rPr>
            </w:pPr>
            <w:r w:rsidRPr="0028158F">
              <w:rPr>
                <w:rFonts w:ascii="Arial" w:hAnsi="Arial" w:cs="Arial"/>
                <w:b/>
                <w:color w:val="000000"/>
                <w:sz w:val="32"/>
                <w:szCs w:val="32"/>
                <w:lang w:eastAsia="en-US"/>
              </w:rPr>
              <w:t>САКМАРСКИЙ СЕЛЬСОВЕТ</w:t>
            </w:r>
          </w:p>
          <w:p w:rsidR="0028158F" w:rsidRPr="0028158F" w:rsidRDefault="0028158F">
            <w:pPr>
              <w:spacing w:after="0" w:line="240" w:lineRule="auto"/>
              <w:jc w:val="center"/>
              <w:rPr>
                <w:rFonts w:ascii="Arial" w:hAnsi="Arial" w:cs="Arial"/>
                <w:b/>
                <w:color w:val="000000"/>
                <w:sz w:val="32"/>
                <w:szCs w:val="32"/>
                <w:lang w:eastAsia="en-US"/>
              </w:rPr>
            </w:pPr>
            <w:r w:rsidRPr="0028158F">
              <w:rPr>
                <w:rFonts w:ascii="Arial" w:hAnsi="Arial" w:cs="Arial"/>
                <w:b/>
                <w:color w:val="000000"/>
                <w:sz w:val="32"/>
                <w:szCs w:val="32"/>
                <w:lang w:eastAsia="en-US"/>
              </w:rPr>
              <w:t>САКМАРСКОГО РАЙОНА</w:t>
            </w:r>
          </w:p>
          <w:p w:rsidR="0028158F" w:rsidRDefault="0028158F">
            <w:pPr>
              <w:spacing w:after="0" w:line="240" w:lineRule="auto"/>
              <w:jc w:val="center"/>
              <w:rPr>
                <w:rFonts w:ascii="Arial" w:hAnsi="Arial" w:cs="Arial"/>
                <w:b/>
                <w:color w:val="000000"/>
                <w:sz w:val="32"/>
                <w:szCs w:val="32"/>
                <w:lang w:eastAsia="en-US"/>
              </w:rPr>
            </w:pPr>
            <w:r w:rsidRPr="0028158F">
              <w:rPr>
                <w:rFonts w:ascii="Arial" w:hAnsi="Arial" w:cs="Arial"/>
                <w:b/>
                <w:color w:val="000000"/>
                <w:sz w:val="32"/>
                <w:szCs w:val="32"/>
                <w:lang w:eastAsia="en-US"/>
              </w:rPr>
              <w:t>ОРЕНБУРГСКОЙ ОБЛАСТИ</w:t>
            </w:r>
          </w:p>
          <w:p w:rsidR="0028158F" w:rsidRPr="0028158F" w:rsidRDefault="0028158F">
            <w:pPr>
              <w:spacing w:after="0" w:line="240" w:lineRule="auto"/>
              <w:jc w:val="center"/>
              <w:rPr>
                <w:rFonts w:ascii="Arial" w:hAnsi="Arial" w:cs="Arial"/>
                <w:b/>
                <w:color w:val="000000"/>
                <w:sz w:val="24"/>
                <w:szCs w:val="24"/>
                <w:lang w:eastAsia="en-US"/>
              </w:rPr>
            </w:pPr>
            <w:r>
              <w:rPr>
                <w:rFonts w:ascii="Arial" w:hAnsi="Arial" w:cs="Arial"/>
                <w:b/>
                <w:color w:val="000000"/>
                <w:sz w:val="32"/>
                <w:szCs w:val="32"/>
                <w:lang w:eastAsia="en-US"/>
              </w:rPr>
              <w:t>ПЯТОГО СОЗЫВА</w:t>
            </w:r>
          </w:p>
        </w:tc>
      </w:tr>
    </w:tbl>
    <w:p w:rsidR="0028158F" w:rsidRPr="0028158F" w:rsidRDefault="0028158F" w:rsidP="0028158F">
      <w:pPr>
        <w:spacing w:after="0" w:line="240" w:lineRule="auto"/>
        <w:rPr>
          <w:rFonts w:ascii="Arial" w:hAnsi="Arial" w:cs="Arial"/>
          <w:color w:val="000000"/>
          <w:sz w:val="24"/>
          <w:szCs w:val="24"/>
        </w:rPr>
      </w:pPr>
    </w:p>
    <w:p w:rsidR="0028158F" w:rsidRPr="0028158F" w:rsidRDefault="0028158F" w:rsidP="0028158F">
      <w:pPr>
        <w:spacing w:after="0" w:line="240" w:lineRule="auto"/>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28158F" w:rsidRPr="0028158F" w:rsidTr="0028158F">
        <w:tc>
          <w:tcPr>
            <w:tcW w:w="5000" w:type="pct"/>
            <w:tcBorders>
              <w:top w:val="nil"/>
              <w:left w:val="nil"/>
              <w:bottom w:val="nil"/>
              <w:right w:val="nil"/>
            </w:tcBorders>
            <w:hideMark/>
          </w:tcPr>
          <w:p w:rsidR="0028158F" w:rsidRPr="0028158F" w:rsidRDefault="0028158F">
            <w:pPr>
              <w:spacing w:after="0" w:line="240" w:lineRule="auto"/>
              <w:jc w:val="center"/>
              <w:rPr>
                <w:rFonts w:ascii="Arial" w:hAnsi="Arial" w:cs="Arial"/>
                <w:b/>
                <w:color w:val="000000"/>
                <w:sz w:val="28"/>
                <w:szCs w:val="28"/>
                <w:lang w:eastAsia="en-US"/>
              </w:rPr>
            </w:pPr>
            <w:r w:rsidRPr="0028158F">
              <w:rPr>
                <w:rFonts w:ascii="Arial" w:hAnsi="Arial" w:cs="Arial"/>
                <w:b/>
                <w:color w:val="000000"/>
                <w:sz w:val="28"/>
                <w:szCs w:val="28"/>
                <w:lang w:eastAsia="en-US"/>
              </w:rPr>
              <w:t>РЕШЕНИЕ</w:t>
            </w:r>
          </w:p>
        </w:tc>
      </w:tr>
    </w:tbl>
    <w:p w:rsidR="0028158F" w:rsidRPr="0028158F" w:rsidRDefault="0028158F" w:rsidP="0028158F">
      <w:pPr>
        <w:spacing w:after="0" w:line="240" w:lineRule="auto"/>
        <w:rPr>
          <w:rFonts w:ascii="Arial" w:hAnsi="Arial" w:cs="Arial"/>
          <w:color w:val="000000"/>
          <w:sz w:val="28"/>
          <w:szCs w:val="28"/>
        </w:rPr>
      </w:pPr>
    </w:p>
    <w:tbl>
      <w:tblPr>
        <w:tblW w:w="5000" w:type="pct"/>
        <w:tblLook w:val="01E0" w:firstRow="1" w:lastRow="1" w:firstColumn="1" w:lastColumn="1" w:noHBand="0" w:noVBand="0"/>
      </w:tblPr>
      <w:tblGrid>
        <w:gridCol w:w="1680"/>
        <w:gridCol w:w="6833"/>
        <w:gridCol w:w="1201"/>
      </w:tblGrid>
      <w:tr w:rsidR="0028158F" w:rsidRPr="0028158F" w:rsidTr="0028158F">
        <w:tc>
          <w:tcPr>
            <w:tcW w:w="865" w:type="pct"/>
            <w:hideMark/>
          </w:tcPr>
          <w:p w:rsidR="0028158F" w:rsidRPr="0028158F" w:rsidRDefault="0028158F">
            <w:pPr>
              <w:spacing w:after="0" w:line="240" w:lineRule="auto"/>
              <w:rPr>
                <w:rFonts w:ascii="Arial" w:hAnsi="Arial" w:cs="Arial"/>
                <w:b/>
                <w:color w:val="000000"/>
                <w:sz w:val="28"/>
                <w:szCs w:val="28"/>
                <w:lang w:eastAsia="en-US"/>
              </w:rPr>
            </w:pPr>
            <w:r w:rsidRPr="0028158F">
              <w:rPr>
                <w:rFonts w:ascii="Arial" w:hAnsi="Arial" w:cs="Arial"/>
                <w:b/>
                <w:color w:val="000000"/>
                <w:sz w:val="28"/>
                <w:szCs w:val="28"/>
                <w:lang w:eastAsia="en-US"/>
              </w:rPr>
              <w:t>26.09.2025</w:t>
            </w:r>
          </w:p>
        </w:tc>
        <w:tc>
          <w:tcPr>
            <w:tcW w:w="3517" w:type="pct"/>
          </w:tcPr>
          <w:p w:rsidR="0028158F" w:rsidRPr="0028158F" w:rsidRDefault="0028158F">
            <w:pPr>
              <w:spacing w:after="0" w:line="240" w:lineRule="auto"/>
              <w:rPr>
                <w:rFonts w:ascii="Arial" w:hAnsi="Arial" w:cs="Arial"/>
                <w:b/>
                <w:color w:val="000000"/>
                <w:sz w:val="28"/>
                <w:szCs w:val="28"/>
                <w:lang w:eastAsia="en-US"/>
              </w:rPr>
            </w:pPr>
          </w:p>
        </w:tc>
        <w:tc>
          <w:tcPr>
            <w:tcW w:w="618" w:type="pct"/>
            <w:hideMark/>
          </w:tcPr>
          <w:p w:rsidR="0028158F" w:rsidRPr="0028158F" w:rsidRDefault="0028158F">
            <w:pPr>
              <w:spacing w:after="0" w:line="240" w:lineRule="auto"/>
              <w:rPr>
                <w:rFonts w:ascii="Arial" w:hAnsi="Arial" w:cs="Arial"/>
                <w:b/>
                <w:color w:val="000000"/>
                <w:sz w:val="28"/>
                <w:szCs w:val="28"/>
                <w:lang w:eastAsia="en-US"/>
              </w:rPr>
            </w:pPr>
            <w:r w:rsidRPr="0028158F">
              <w:rPr>
                <w:rFonts w:ascii="Arial" w:hAnsi="Arial" w:cs="Arial"/>
                <w:b/>
                <w:color w:val="000000"/>
                <w:sz w:val="28"/>
                <w:szCs w:val="28"/>
                <w:lang w:eastAsia="en-US"/>
              </w:rPr>
              <w:t>№6</w:t>
            </w:r>
          </w:p>
        </w:tc>
      </w:tr>
    </w:tbl>
    <w:p w:rsidR="0028158F" w:rsidRPr="0028158F" w:rsidRDefault="0028158F" w:rsidP="0028158F">
      <w:pPr>
        <w:spacing w:after="0" w:line="240" w:lineRule="auto"/>
        <w:rPr>
          <w:rFonts w:ascii="Arial" w:hAnsi="Arial" w:cs="Arial"/>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28158F" w:rsidRPr="0028158F" w:rsidTr="0028158F">
        <w:tc>
          <w:tcPr>
            <w:tcW w:w="5000" w:type="pct"/>
            <w:tcBorders>
              <w:top w:val="nil"/>
              <w:left w:val="nil"/>
              <w:bottom w:val="nil"/>
              <w:right w:val="nil"/>
            </w:tcBorders>
          </w:tcPr>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r w:rsidRPr="0028158F">
              <w:rPr>
                <w:rFonts w:ascii="Arial" w:hAnsi="Arial" w:cs="Arial"/>
                <w:b/>
                <w:color w:val="000000"/>
                <w:sz w:val="28"/>
                <w:szCs w:val="28"/>
                <w:lang w:eastAsia="en-US"/>
              </w:rPr>
              <w:t>«</w:t>
            </w:r>
            <w:r w:rsidRPr="0028158F">
              <w:rPr>
                <w:rFonts w:ascii="Arial" w:eastAsia="Times New Roman" w:hAnsi="Arial" w:cs="Arial"/>
                <w:b/>
                <w:kern w:val="2"/>
                <w:sz w:val="28"/>
                <w:szCs w:val="28"/>
                <w:lang w:eastAsia="ar-SA"/>
              </w:rPr>
              <w:t xml:space="preserve">Об утверждении Положения «О порядке проведения </w:t>
            </w:r>
          </w:p>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r w:rsidRPr="0028158F">
              <w:rPr>
                <w:rFonts w:ascii="Arial" w:eastAsia="Times New Roman" w:hAnsi="Arial" w:cs="Arial"/>
                <w:b/>
                <w:kern w:val="2"/>
                <w:sz w:val="28"/>
                <w:szCs w:val="28"/>
                <w:lang w:eastAsia="ar-SA"/>
              </w:rPr>
              <w:t>конкурса по отбору кандидатур на должность главы</w:t>
            </w:r>
          </w:p>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r w:rsidRPr="0028158F">
              <w:rPr>
                <w:rFonts w:ascii="Arial" w:eastAsia="Times New Roman" w:hAnsi="Arial" w:cs="Arial"/>
                <w:b/>
                <w:kern w:val="2"/>
                <w:sz w:val="28"/>
                <w:szCs w:val="28"/>
                <w:lang w:eastAsia="ar-SA"/>
              </w:rPr>
              <w:t xml:space="preserve">муниципального образования </w:t>
            </w:r>
            <w:proofErr w:type="spellStart"/>
            <w:r w:rsidRPr="0028158F">
              <w:rPr>
                <w:rFonts w:ascii="Arial" w:eastAsia="Times New Roman" w:hAnsi="Arial" w:cs="Arial"/>
                <w:b/>
                <w:kern w:val="2"/>
                <w:sz w:val="28"/>
                <w:szCs w:val="28"/>
                <w:lang w:eastAsia="ar-SA"/>
              </w:rPr>
              <w:t>Сакмарский</w:t>
            </w:r>
            <w:proofErr w:type="spellEnd"/>
            <w:r w:rsidRPr="0028158F">
              <w:rPr>
                <w:rFonts w:ascii="Arial" w:eastAsia="Times New Roman" w:hAnsi="Arial" w:cs="Arial"/>
                <w:b/>
                <w:kern w:val="2"/>
                <w:sz w:val="28"/>
                <w:szCs w:val="28"/>
                <w:lang w:eastAsia="ar-SA"/>
              </w:rPr>
              <w:t xml:space="preserve"> сельсовет</w:t>
            </w:r>
          </w:p>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proofErr w:type="spellStart"/>
            <w:r w:rsidRPr="0028158F">
              <w:rPr>
                <w:rFonts w:ascii="Arial" w:eastAsia="Times New Roman" w:hAnsi="Arial" w:cs="Arial"/>
                <w:b/>
                <w:kern w:val="2"/>
                <w:sz w:val="28"/>
                <w:szCs w:val="28"/>
                <w:lang w:eastAsia="ar-SA"/>
              </w:rPr>
              <w:t>Сакмарского</w:t>
            </w:r>
            <w:proofErr w:type="spellEnd"/>
            <w:r w:rsidRPr="0028158F">
              <w:rPr>
                <w:rFonts w:ascii="Arial" w:eastAsia="Times New Roman" w:hAnsi="Arial" w:cs="Arial"/>
                <w:b/>
                <w:kern w:val="2"/>
                <w:sz w:val="28"/>
                <w:szCs w:val="28"/>
                <w:lang w:eastAsia="ar-SA"/>
              </w:rPr>
              <w:t xml:space="preserve"> района Оренбургской области и избрания</w:t>
            </w:r>
          </w:p>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r w:rsidRPr="0028158F">
              <w:rPr>
                <w:rFonts w:ascii="Arial" w:eastAsia="Times New Roman" w:hAnsi="Arial" w:cs="Arial"/>
                <w:b/>
                <w:kern w:val="2"/>
                <w:sz w:val="28"/>
                <w:szCs w:val="28"/>
                <w:lang w:eastAsia="ar-SA"/>
              </w:rPr>
              <w:t xml:space="preserve">на должность главы муниципального образования </w:t>
            </w:r>
          </w:p>
          <w:p w:rsidR="0028158F" w:rsidRPr="0028158F" w:rsidRDefault="0028158F">
            <w:pPr>
              <w:widowControl w:val="0"/>
              <w:suppressAutoHyphens/>
              <w:autoSpaceDE w:val="0"/>
              <w:spacing w:after="0" w:line="240" w:lineRule="auto"/>
              <w:rPr>
                <w:rFonts w:ascii="Arial" w:eastAsia="Times New Roman" w:hAnsi="Arial" w:cs="Arial"/>
                <w:b/>
                <w:kern w:val="2"/>
                <w:sz w:val="28"/>
                <w:szCs w:val="28"/>
                <w:lang w:eastAsia="ar-SA"/>
              </w:rPr>
            </w:pPr>
            <w:proofErr w:type="spellStart"/>
            <w:r w:rsidRPr="0028158F">
              <w:rPr>
                <w:rFonts w:ascii="Arial" w:eastAsia="Times New Roman" w:hAnsi="Arial" w:cs="Arial"/>
                <w:b/>
                <w:kern w:val="2"/>
                <w:sz w:val="28"/>
                <w:szCs w:val="28"/>
                <w:lang w:eastAsia="ar-SA"/>
              </w:rPr>
              <w:t>Сакмарский</w:t>
            </w:r>
            <w:proofErr w:type="spellEnd"/>
            <w:r w:rsidRPr="0028158F">
              <w:rPr>
                <w:rFonts w:ascii="Arial" w:eastAsia="Times New Roman" w:hAnsi="Arial" w:cs="Arial"/>
                <w:b/>
                <w:kern w:val="2"/>
                <w:sz w:val="28"/>
                <w:szCs w:val="28"/>
                <w:lang w:eastAsia="ar-SA"/>
              </w:rPr>
              <w:t xml:space="preserve"> сельсовет </w:t>
            </w:r>
            <w:proofErr w:type="spellStart"/>
            <w:r w:rsidRPr="0028158F">
              <w:rPr>
                <w:rFonts w:ascii="Arial" w:eastAsia="Times New Roman" w:hAnsi="Arial" w:cs="Arial"/>
                <w:b/>
                <w:kern w:val="2"/>
                <w:sz w:val="28"/>
                <w:szCs w:val="28"/>
                <w:lang w:eastAsia="ar-SA"/>
              </w:rPr>
              <w:t>Сакмарского</w:t>
            </w:r>
            <w:proofErr w:type="spellEnd"/>
            <w:r w:rsidRPr="0028158F">
              <w:rPr>
                <w:rFonts w:ascii="Arial" w:eastAsia="Times New Roman" w:hAnsi="Arial" w:cs="Arial"/>
                <w:b/>
                <w:kern w:val="2"/>
                <w:sz w:val="28"/>
                <w:szCs w:val="28"/>
                <w:lang w:eastAsia="ar-SA"/>
              </w:rPr>
              <w:t xml:space="preserve"> района Оренбургской области».</w:t>
            </w:r>
          </w:p>
          <w:p w:rsidR="0028158F" w:rsidRPr="0028158F" w:rsidRDefault="0028158F">
            <w:pPr>
              <w:widowControl w:val="0"/>
              <w:suppressAutoHyphens/>
              <w:autoSpaceDE w:val="0"/>
              <w:spacing w:after="0" w:line="240" w:lineRule="auto"/>
              <w:rPr>
                <w:rFonts w:ascii="Arial" w:hAnsi="Arial" w:cs="Arial"/>
                <w:b/>
                <w:color w:val="000000"/>
                <w:sz w:val="28"/>
                <w:szCs w:val="28"/>
                <w:lang w:eastAsia="en-US"/>
              </w:rPr>
            </w:pPr>
          </w:p>
        </w:tc>
      </w:tr>
    </w:tbl>
    <w:p w:rsidR="0028158F" w:rsidRPr="0028158F" w:rsidRDefault="0028158F" w:rsidP="0028158F">
      <w:pPr>
        <w:spacing w:line="240" w:lineRule="auto"/>
        <w:jc w:val="both"/>
        <w:rPr>
          <w:rFonts w:ascii="Arial" w:hAnsi="Arial" w:cs="Arial"/>
          <w:sz w:val="24"/>
          <w:szCs w:val="24"/>
        </w:rPr>
      </w:pPr>
      <w:r w:rsidRPr="0028158F">
        <w:rPr>
          <w:rFonts w:ascii="Arial" w:hAnsi="Arial" w:cs="Arial"/>
          <w:bCs/>
          <w:sz w:val="24"/>
          <w:szCs w:val="24"/>
        </w:rPr>
        <w:t xml:space="preserve">         </w:t>
      </w:r>
      <w:r w:rsidRPr="0028158F">
        <w:rPr>
          <w:rFonts w:ascii="Arial" w:hAnsi="Arial" w:cs="Arial"/>
          <w:sz w:val="24"/>
          <w:szCs w:val="24"/>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proofErr w:type="spellStart"/>
      <w:r w:rsidRPr="0028158F">
        <w:rPr>
          <w:rFonts w:ascii="Arial" w:hAnsi="Arial" w:cs="Arial"/>
          <w:sz w:val="24"/>
          <w:szCs w:val="24"/>
        </w:rPr>
        <w:t>Сакмарский</w:t>
      </w:r>
      <w:proofErr w:type="spellEnd"/>
      <w:r w:rsidRPr="0028158F">
        <w:rPr>
          <w:rFonts w:ascii="Arial" w:hAnsi="Arial" w:cs="Arial"/>
          <w:sz w:val="24"/>
          <w:szCs w:val="24"/>
        </w:rPr>
        <w:t xml:space="preserve"> сельсовет </w:t>
      </w:r>
      <w:proofErr w:type="spellStart"/>
      <w:r w:rsidRPr="0028158F">
        <w:rPr>
          <w:rFonts w:ascii="Arial" w:hAnsi="Arial" w:cs="Arial"/>
          <w:sz w:val="24"/>
          <w:szCs w:val="24"/>
        </w:rPr>
        <w:t>Сакмарского</w:t>
      </w:r>
      <w:proofErr w:type="spellEnd"/>
      <w:r w:rsidRPr="0028158F">
        <w:rPr>
          <w:rFonts w:ascii="Arial" w:hAnsi="Arial" w:cs="Arial"/>
          <w:sz w:val="24"/>
          <w:szCs w:val="24"/>
        </w:rPr>
        <w:t xml:space="preserve"> района Оренбургской области, Совет депутатов </w:t>
      </w:r>
      <w:proofErr w:type="spellStart"/>
      <w:r w:rsidRPr="0028158F">
        <w:rPr>
          <w:rFonts w:ascii="Arial" w:hAnsi="Arial" w:cs="Arial"/>
          <w:sz w:val="24"/>
          <w:szCs w:val="24"/>
        </w:rPr>
        <w:t>Сакмарского</w:t>
      </w:r>
      <w:proofErr w:type="spellEnd"/>
      <w:r w:rsidRPr="0028158F">
        <w:rPr>
          <w:rFonts w:ascii="Arial" w:hAnsi="Arial" w:cs="Arial"/>
          <w:sz w:val="24"/>
          <w:szCs w:val="24"/>
        </w:rPr>
        <w:t xml:space="preserve"> сельсовета </w:t>
      </w:r>
      <w:proofErr w:type="spellStart"/>
      <w:r w:rsidRPr="0028158F">
        <w:rPr>
          <w:rFonts w:ascii="Arial" w:hAnsi="Arial" w:cs="Arial"/>
          <w:sz w:val="24"/>
          <w:szCs w:val="24"/>
        </w:rPr>
        <w:t>Сакмаркого</w:t>
      </w:r>
      <w:proofErr w:type="spellEnd"/>
      <w:r w:rsidRPr="0028158F">
        <w:rPr>
          <w:rFonts w:ascii="Arial" w:hAnsi="Arial" w:cs="Arial"/>
          <w:sz w:val="24"/>
          <w:szCs w:val="24"/>
        </w:rPr>
        <w:t xml:space="preserve"> района Оренбургской области РЕШИЛ:</w:t>
      </w:r>
    </w:p>
    <w:p w:rsidR="0028158F" w:rsidRPr="0028158F" w:rsidRDefault="0028158F" w:rsidP="0028158F">
      <w:pPr>
        <w:pStyle w:val="ConsPlusTitle"/>
        <w:ind w:firstLine="567"/>
        <w:jc w:val="both"/>
        <w:rPr>
          <w:rFonts w:ascii="Arial" w:hAnsi="Arial" w:cs="Arial"/>
          <w:b w:val="0"/>
          <w:bCs/>
          <w:sz w:val="24"/>
          <w:szCs w:val="24"/>
        </w:rPr>
      </w:pPr>
      <w:r w:rsidRPr="0028158F">
        <w:rPr>
          <w:rFonts w:ascii="Arial" w:hAnsi="Arial" w:cs="Arial"/>
          <w:b w:val="0"/>
          <w:sz w:val="24"/>
          <w:szCs w:val="24"/>
        </w:rPr>
        <w:t xml:space="preserve">1. Утвердить Положение «О порядке проведения конкурса по отбору кандидатур на должность главы муниципального образования </w:t>
      </w:r>
      <w:proofErr w:type="spellStart"/>
      <w:r w:rsidRPr="0028158F">
        <w:rPr>
          <w:rFonts w:ascii="Arial" w:hAnsi="Arial" w:cs="Arial"/>
          <w:b w:val="0"/>
          <w:sz w:val="24"/>
          <w:szCs w:val="24"/>
        </w:rPr>
        <w:t>Сакмарский</w:t>
      </w:r>
      <w:proofErr w:type="spellEnd"/>
      <w:r w:rsidRPr="0028158F">
        <w:rPr>
          <w:rFonts w:ascii="Arial" w:hAnsi="Arial" w:cs="Arial"/>
          <w:b w:val="0"/>
          <w:sz w:val="24"/>
          <w:szCs w:val="24"/>
        </w:rPr>
        <w:t xml:space="preserve"> сельсовет </w:t>
      </w:r>
      <w:proofErr w:type="spellStart"/>
      <w:r w:rsidRPr="0028158F">
        <w:rPr>
          <w:rFonts w:ascii="Arial" w:hAnsi="Arial" w:cs="Arial"/>
          <w:b w:val="0"/>
          <w:sz w:val="24"/>
          <w:szCs w:val="24"/>
        </w:rPr>
        <w:t>Сакмарского</w:t>
      </w:r>
      <w:proofErr w:type="spellEnd"/>
      <w:r w:rsidRPr="0028158F">
        <w:rPr>
          <w:rFonts w:ascii="Arial" w:hAnsi="Arial" w:cs="Arial"/>
          <w:b w:val="0"/>
          <w:sz w:val="24"/>
          <w:szCs w:val="24"/>
        </w:rPr>
        <w:t xml:space="preserve"> района Оренбургской области и избрания на должность главы муниципального образования </w:t>
      </w:r>
      <w:proofErr w:type="spellStart"/>
      <w:r w:rsidRPr="0028158F">
        <w:rPr>
          <w:rFonts w:ascii="Arial" w:hAnsi="Arial" w:cs="Arial"/>
          <w:b w:val="0"/>
          <w:sz w:val="24"/>
          <w:szCs w:val="24"/>
        </w:rPr>
        <w:t>Сакмарский</w:t>
      </w:r>
      <w:proofErr w:type="spellEnd"/>
      <w:r w:rsidRPr="0028158F">
        <w:rPr>
          <w:rFonts w:ascii="Arial" w:hAnsi="Arial" w:cs="Arial"/>
          <w:b w:val="0"/>
          <w:sz w:val="24"/>
          <w:szCs w:val="24"/>
        </w:rPr>
        <w:t xml:space="preserve"> сельсовет </w:t>
      </w:r>
      <w:proofErr w:type="spellStart"/>
      <w:r w:rsidRPr="0028158F">
        <w:rPr>
          <w:rFonts w:ascii="Arial" w:hAnsi="Arial" w:cs="Arial"/>
          <w:b w:val="0"/>
          <w:sz w:val="24"/>
          <w:szCs w:val="24"/>
        </w:rPr>
        <w:t>Сакмарского</w:t>
      </w:r>
      <w:proofErr w:type="spellEnd"/>
      <w:r w:rsidRPr="0028158F">
        <w:rPr>
          <w:rFonts w:ascii="Arial" w:hAnsi="Arial" w:cs="Arial"/>
          <w:b w:val="0"/>
          <w:sz w:val="24"/>
          <w:szCs w:val="24"/>
        </w:rPr>
        <w:t xml:space="preserve"> района Оренбургской области», </w:t>
      </w:r>
      <w:r w:rsidRPr="0028158F">
        <w:rPr>
          <w:rFonts w:ascii="Arial" w:hAnsi="Arial" w:cs="Arial"/>
          <w:b w:val="0"/>
          <w:bCs/>
          <w:sz w:val="24"/>
          <w:szCs w:val="24"/>
        </w:rPr>
        <w:t>согласно приложению.</w:t>
      </w:r>
    </w:p>
    <w:p w:rsidR="0028158F" w:rsidRPr="0028158F" w:rsidRDefault="0028158F" w:rsidP="0028158F">
      <w:pPr>
        <w:spacing w:after="0" w:line="240" w:lineRule="auto"/>
        <w:ind w:firstLine="567"/>
        <w:jc w:val="both"/>
        <w:rPr>
          <w:rFonts w:ascii="Arial" w:hAnsi="Arial" w:cs="Arial"/>
          <w:bCs/>
          <w:sz w:val="24"/>
          <w:szCs w:val="24"/>
        </w:rPr>
      </w:pPr>
      <w:r w:rsidRPr="0028158F">
        <w:rPr>
          <w:rFonts w:ascii="Arial" w:hAnsi="Arial" w:cs="Arial"/>
          <w:sz w:val="24"/>
          <w:szCs w:val="24"/>
        </w:rPr>
        <w:t xml:space="preserve">2. Установить, что настоящее решение вступает в силу после его официального опубликования </w:t>
      </w:r>
      <w:r w:rsidRPr="0028158F">
        <w:rPr>
          <w:rFonts w:ascii="Arial" w:hAnsi="Arial" w:cs="Arial"/>
          <w:color w:val="000000" w:themeColor="text1"/>
          <w:sz w:val="24"/>
          <w:szCs w:val="24"/>
        </w:rPr>
        <w:t xml:space="preserve">в периодическом печатном издании  муниципального образования </w:t>
      </w:r>
      <w:proofErr w:type="spellStart"/>
      <w:r w:rsidRPr="0028158F">
        <w:rPr>
          <w:rFonts w:ascii="Arial" w:hAnsi="Arial" w:cs="Arial"/>
          <w:color w:val="000000" w:themeColor="text1"/>
          <w:sz w:val="24"/>
          <w:szCs w:val="24"/>
        </w:rPr>
        <w:t>Сакмарский</w:t>
      </w:r>
      <w:proofErr w:type="spellEnd"/>
      <w:r w:rsidRPr="0028158F">
        <w:rPr>
          <w:rFonts w:ascii="Arial" w:hAnsi="Arial" w:cs="Arial"/>
          <w:color w:val="000000" w:themeColor="text1"/>
          <w:sz w:val="24"/>
          <w:szCs w:val="24"/>
        </w:rPr>
        <w:t xml:space="preserve"> сельсовет </w:t>
      </w:r>
      <w:proofErr w:type="spellStart"/>
      <w:r w:rsidRPr="0028158F">
        <w:rPr>
          <w:rFonts w:ascii="Arial" w:hAnsi="Arial" w:cs="Arial"/>
          <w:color w:val="000000" w:themeColor="text1"/>
          <w:sz w:val="24"/>
          <w:szCs w:val="24"/>
        </w:rPr>
        <w:t>Сакмарского</w:t>
      </w:r>
      <w:proofErr w:type="spellEnd"/>
      <w:r w:rsidRPr="0028158F">
        <w:rPr>
          <w:rFonts w:ascii="Arial" w:hAnsi="Arial" w:cs="Arial"/>
          <w:color w:val="000000" w:themeColor="text1"/>
          <w:sz w:val="24"/>
          <w:szCs w:val="24"/>
        </w:rPr>
        <w:t xml:space="preserve"> района Оренбургской области «Муниципальный вестник».</w:t>
      </w:r>
    </w:p>
    <w:p w:rsidR="0028158F" w:rsidRPr="0028158F" w:rsidRDefault="0028158F" w:rsidP="0028158F">
      <w:pPr>
        <w:spacing w:after="0" w:line="240" w:lineRule="auto"/>
        <w:ind w:firstLine="567"/>
        <w:jc w:val="both"/>
        <w:rPr>
          <w:rFonts w:ascii="Arial" w:hAnsi="Arial" w:cs="Arial"/>
          <w:sz w:val="24"/>
          <w:szCs w:val="24"/>
        </w:rPr>
      </w:pPr>
      <w:r w:rsidRPr="0028158F">
        <w:rPr>
          <w:rFonts w:ascii="Arial" w:hAnsi="Arial" w:cs="Arial"/>
          <w:sz w:val="24"/>
          <w:szCs w:val="24"/>
        </w:rPr>
        <w:t xml:space="preserve">3. </w:t>
      </w:r>
      <w:proofErr w:type="gramStart"/>
      <w:r w:rsidRPr="0028158F">
        <w:rPr>
          <w:rFonts w:ascii="Arial" w:hAnsi="Arial" w:cs="Arial"/>
          <w:sz w:val="24"/>
          <w:szCs w:val="24"/>
        </w:rPr>
        <w:t>Контроль за</w:t>
      </w:r>
      <w:proofErr w:type="gramEnd"/>
      <w:r w:rsidRPr="0028158F">
        <w:rPr>
          <w:rFonts w:ascii="Arial" w:hAnsi="Arial" w:cs="Arial"/>
          <w:sz w:val="24"/>
          <w:szCs w:val="24"/>
        </w:rPr>
        <w:t xml:space="preserve"> исполнением настоящего решения возложить на постоянную комиссию  по бюджету и экономике.</w:t>
      </w:r>
    </w:p>
    <w:p w:rsidR="0028158F" w:rsidRDefault="0028158F" w:rsidP="0028158F">
      <w:pPr>
        <w:pStyle w:val="a4"/>
        <w:ind w:right="-1"/>
        <w:contextualSpacing/>
        <w:rPr>
          <w:rFonts w:ascii="Arial" w:hAnsi="Arial" w:cs="Arial"/>
        </w:rPr>
      </w:pPr>
    </w:p>
    <w:p w:rsidR="0028158F" w:rsidRPr="0028158F" w:rsidRDefault="0028158F" w:rsidP="0028158F">
      <w:pPr>
        <w:pStyle w:val="a4"/>
        <w:ind w:right="-1"/>
        <w:contextualSpacing/>
        <w:rPr>
          <w:rFonts w:ascii="Arial" w:hAnsi="Arial" w:cs="Arial"/>
        </w:rPr>
      </w:pPr>
    </w:p>
    <w:p w:rsidR="0028158F" w:rsidRPr="0028158F" w:rsidRDefault="0028158F" w:rsidP="0028158F">
      <w:pPr>
        <w:pStyle w:val="a4"/>
        <w:ind w:right="-1"/>
        <w:contextualSpacing/>
        <w:rPr>
          <w:rFonts w:ascii="Arial" w:hAnsi="Arial" w:cs="Arial"/>
        </w:rPr>
      </w:pPr>
      <w:r w:rsidRPr="0028158F">
        <w:rPr>
          <w:rFonts w:ascii="Arial" w:hAnsi="Arial" w:cs="Arial"/>
        </w:rPr>
        <w:t xml:space="preserve">Председатель Совета депутатов </w:t>
      </w:r>
    </w:p>
    <w:p w:rsidR="0028158F" w:rsidRPr="0028158F" w:rsidRDefault="0028158F" w:rsidP="0028158F">
      <w:pPr>
        <w:pStyle w:val="a4"/>
        <w:ind w:right="-1"/>
        <w:contextualSpacing/>
        <w:rPr>
          <w:rFonts w:ascii="Arial" w:hAnsi="Arial" w:cs="Arial"/>
        </w:rPr>
      </w:pPr>
      <w:r w:rsidRPr="0028158F">
        <w:rPr>
          <w:rFonts w:ascii="Arial" w:hAnsi="Arial" w:cs="Arial"/>
        </w:rPr>
        <w:t>муниципального образования</w:t>
      </w:r>
    </w:p>
    <w:p w:rsidR="0028158F" w:rsidRDefault="0028158F" w:rsidP="0028158F">
      <w:pPr>
        <w:pStyle w:val="a4"/>
        <w:ind w:right="-1"/>
        <w:contextualSpacing/>
        <w:rPr>
          <w:rFonts w:ascii="Arial" w:hAnsi="Arial" w:cs="Arial"/>
        </w:rPr>
      </w:pPr>
      <w:proofErr w:type="spellStart"/>
      <w:r w:rsidRPr="0028158F">
        <w:rPr>
          <w:rFonts w:ascii="Arial" w:hAnsi="Arial" w:cs="Arial"/>
        </w:rPr>
        <w:t>Сакмарский</w:t>
      </w:r>
      <w:proofErr w:type="spellEnd"/>
      <w:r w:rsidRPr="0028158F">
        <w:rPr>
          <w:rFonts w:ascii="Arial" w:hAnsi="Arial" w:cs="Arial"/>
        </w:rPr>
        <w:t xml:space="preserve"> сельсовет                                      </w:t>
      </w:r>
      <w:r>
        <w:rPr>
          <w:rFonts w:ascii="Arial" w:hAnsi="Arial" w:cs="Arial"/>
        </w:rPr>
        <w:t xml:space="preserve">                                     В.В. Потапенко</w:t>
      </w:r>
      <w:r w:rsidRPr="0028158F">
        <w:rPr>
          <w:rFonts w:ascii="Arial" w:hAnsi="Arial" w:cs="Arial"/>
        </w:rPr>
        <w:t xml:space="preserve">     </w:t>
      </w:r>
    </w:p>
    <w:p w:rsidR="0028158F" w:rsidRDefault="0028158F" w:rsidP="0028158F">
      <w:pPr>
        <w:pStyle w:val="a4"/>
        <w:ind w:right="-1"/>
        <w:contextualSpacing/>
        <w:rPr>
          <w:rFonts w:ascii="Arial" w:hAnsi="Arial" w:cs="Arial"/>
        </w:rPr>
      </w:pPr>
    </w:p>
    <w:p w:rsidR="0028158F" w:rsidRPr="0028158F" w:rsidRDefault="0028158F" w:rsidP="0028158F">
      <w:pPr>
        <w:pStyle w:val="a4"/>
        <w:ind w:right="-1"/>
        <w:contextualSpacing/>
        <w:rPr>
          <w:rFonts w:ascii="Arial" w:hAnsi="Arial" w:cs="Arial"/>
        </w:rPr>
      </w:pPr>
      <w:r w:rsidRPr="0028158F">
        <w:rPr>
          <w:rFonts w:ascii="Arial" w:hAnsi="Arial" w:cs="Arial"/>
        </w:rPr>
        <w:t xml:space="preserve">                                    </w:t>
      </w:r>
    </w:p>
    <w:p w:rsidR="0028158F" w:rsidRPr="0028158F" w:rsidRDefault="0028158F" w:rsidP="0028158F">
      <w:pPr>
        <w:spacing w:after="0" w:line="240" w:lineRule="auto"/>
        <w:contextualSpacing/>
        <w:rPr>
          <w:rFonts w:ascii="Arial" w:hAnsi="Arial" w:cs="Arial"/>
          <w:sz w:val="24"/>
          <w:szCs w:val="24"/>
        </w:rPr>
      </w:pPr>
      <w:r w:rsidRPr="0028158F">
        <w:rPr>
          <w:rFonts w:ascii="Arial" w:hAnsi="Arial" w:cs="Arial"/>
          <w:sz w:val="24"/>
          <w:szCs w:val="24"/>
        </w:rPr>
        <w:t>Глава администрации</w:t>
      </w:r>
    </w:p>
    <w:p w:rsidR="0028158F" w:rsidRPr="0028158F" w:rsidRDefault="0028158F" w:rsidP="0028158F">
      <w:pPr>
        <w:spacing w:after="0" w:line="240" w:lineRule="auto"/>
        <w:contextualSpacing/>
        <w:rPr>
          <w:rFonts w:ascii="Arial" w:hAnsi="Arial" w:cs="Arial"/>
          <w:sz w:val="24"/>
          <w:szCs w:val="24"/>
        </w:rPr>
      </w:pPr>
      <w:r w:rsidRPr="0028158F">
        <w:rPr>
          <w:rFonts w:ascii="Arial" w:hAnsi="Arial" w:cs="Arial"/>
          <w:sz w:val="24"/>
          <w:szCs w:val="24"/>
        </w:rPr>
        <w:t>муниципального образования</w:t>
      </w:r>
    </w:p>
    <w:p w:rsidR="0028158F" w:rsidRPr="0028158F" w:rsidRDefault="0028158F" w:rsidP="0028158F">
      <w:pPr>
        <w:spacing w:after="0" w:line="240" w:lineRule="auto"/>
        <w:contextualSpacing/>
        <w:rPr>
          <w:rFonts w:ascii="Arial" w:hAnsi="Arial" w:cs="Arial"/>
          <w:sz w:val="24"/>
          <w:szCs w:val="24"/>
        </w:rPr>
      </w:pPr>
      <w:proofErr w:type="spellStart"/>
      <w:r w:rsidRPr="0028158F">
        <w:rPr>
          <w:rFonts w:ascii="Arial" w:hAnsi="Arial" w:cs="Arial"/>
          <w:sz w:val="24"/>
          <w:szCs w:val="24"/>
        </w:rPr>
        <w:t>Сакмарский</w:t>
      </w:r>
      <w:proofErr w:type="spellEnd"/>
      <w:r w:rsidRPr="0028158F">
        <w:rPr>
          <w:rFonts w:ascii="Arial" w:hAnsi="Arial" w:cs="Arial"/>
          <w:sz w:val="24"/>
          <w:szCs w:val="24"/>
        </w:rPr>
        <w:t xml:space="preserve"> сельсовет                                                                        </w:t>
      </w:r>
      <w:r>
        <w:rPr>
          <w:rFonts w:ascii="Arial" w:hAnsi="Arial" w:cs="Arial"/>
          <w:sz w:val="24"/>
          <w:szCs w:val="24"/>
        </w:rPr>
        <w:t xml:space="preserve">       </w:t>
      </w:r>
      <w:r w:rsidRPr="0028158F">
        <w:rPr>
          <w:rFonts w:ascii="Arial" w:hAnsi="Arial" w:cs="Arial"/>
          <w:sz w:val="24"/>
          <w:szCs w:val="24"/>
        </w:rPr>
        <w:t xml:space="preserve">  А.В. </w:t>
      </w:r>
      <w:proofErr w:type="spellStart"/>
      <w:r w:rsidRPr="0028158F">
        <w:rPr>
          <w:rFonts w:ascii="Arial" w:hAnsi="Arial" w:cs="Arial"/>
          <w:sz w:val="24"/>
          <w:szCs w:val="24"/>
        </w:rPr>
        <w:t>Тихов</w:t>
      </w:r>
      <w:proofErr w:type="spellEnd"/>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lang w:val="en-US"/>
        </w:rPr>
      </w:pPr>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lang w:val="en-US"/>
        </w:rPr>
      </w:pPr>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lastRenderedPageBreak/>
        <w:t xml:space="preserve">Приложение </w:t>
      </w:r>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решению Совета депутатов </w:t>
      </w:r>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p>
    <w:p w:rsidR="00C75BA5" w:rsidRDefault="00C75BA5" w:rsidP="00C75BA5">
      <w:pPr>
        <w:widowControl w:val="0"/>
        <w:autoSpaceDE w:val="0"/>
        <w:autoSpaceDN w:val="0"/>
        <w:spacing w:after="0" w:line="240" w:lineRule="auto"/>
        <w:ind w:left="5954"/>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Оренбургской области               </w:t>
      </w:r>
    </w:p>
    <w:p w:rsidR="00C75BA5" w:rsidRPr="00C75BA5" w:rsidRDefault="00C75BA5" w:rsidP="00C75BA5">
      <w:pPr>
        <w:widowControl w:val="0"/>
        <w:autoSpaceDE w:val="0"/>
        <w:autoSpaceDN w:val="0"/>
        <w:spacing w:after="0" w:line="240" w:lineRule="auto"/>
        <w:ind w:left="59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26.09.2025 № </w:t>
      </w:r>
      <w:r w:rsidRPr="00C75BA5">
        <w:rPr>
          <w:rFonts w:ascii="Times New Roman" w:eastAsia="Times New Roman" w:hAnsi="Times New Roman" w:cs="Times New Roman"/>
          <w:sz w:val="28"/>
          <w:szCs w:val="28"/>
        </w:rPr>
        <w:t>6</w:t>
      </w:r>
    </w:p>
    <w:p w:rsidR="00C75BA5" w:rsidRDefault="00C75BA5" w:rsidP="00C75BA5">
      <w:pPr>
        <w:widowControl w:val="0"/>
        <w:autoSpaceDE w:val="0"/>
        <w:autoSpaceDN w:val="0"/>
        <w:spacing w:after="0" w:line="240" w:lineRule="auto"/>
        <w:rPr>
          <w:rFonts w:ascii="Times New Roman" w:eastAsia="Times New Roman" w:hAnsi="Times New Roman" w:cs="Times New Roman"/>
          <w:b/>
          <w:sz w:val="28"/>
          <w:szCs w:val="28"/>
        </w:rPr>
      </w:pPr>
      <w:bookmarkStart w:id="1" w:name="P47"/>
      <w:bookmarkEnd w:id="1"/>
    </w:p>
    <w:p w:rsidR="00C75BA5" w:rsidRDefault="00C75BA5" w:rsidP="00C75BA5">
      <w:pPr>
        <w:widowControl w:val="0"/>
        <w:autoSpaceDE w:val="0"/>
        <w:autoSpaceDN w:val="0"/>
        <w:spacing w:after="0" w:line="240" w:lineRule="auto"/>
        <w:jc w:val="center"/>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w:t>
      </w: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порядке проведения конкурса по отбору кандидатур</w:t>
      </w: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должность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и избрания на должность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r>
        <w:rPr>
          <w:rFonts w:ascii="Times New Roman" w:eastAsia="Times New Roman" w:hAnsi="Times New Roman" w:cs="Times New Roman"/>
          <w:b/>
          <w:sz w:val="28"/>
          <w:szCs w:val="28"/>
        </w:rPr>
        <w:t>»</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I. Общие положения</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gramStart"/>
      <w:r>
        <w:rPr>
          <w:rFonts w:ascii="Times New Roman" w:eastAsia="Times New Roman" w:hAnsi="Times New Roman" w:cs="Times New Roman"/>
          <w:sz w:val="28"/>
          <w:szCs w:val="28"/>
        </w:rPr>
        <w:t xml:space="preserve">Настоящее Положение разработано в соответствии с Федеральным </w:t>
      </w:r>
      <w:hyperlink r:id="rId6" w:history="1">
        <w:r>
          <w:rPr>
            <w:rStyle w:val="a6"/>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7" w:history="1">
        <w:r>
          <w:rPr>
            <w:rStyle w:val="a6"/>
            <w:rFonts w:ascii="Times New Roman" w:eastAsia="Times New Roman" w:hAnsi="Times New Roman" w:cs="Times New Roman"/>
            <w:sz w:val="28"/>
            <w:szCs w:val="28"/>
          </w:rPr>
          <w:t>Уставом</w:t>
        </w:r>
      </w:hyperlink>
      <w:r>
        <w:rPr>
          <w:rFonts w:ascii="Times New Roman" w:eastAsia="Times New Roman" w:hAnsi="Times New Roman" w:cs="Times New Roman"/>
          <w:sz w:val="28"/>
          <w:szCs w:val="28"/>
        </w:rPr>
        <w:t xml:space="preserve">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и устанавливает порядок проведения конкурса по отбору кандидатур на должность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(далее – конкурс, глава муниципального образования), в том числе порядок принятия</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(далее –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w:t>
      </w:r>
      <w:proofErr w:type="gramEnd"/>
      <w:r>
        <w:rPr>
          <w:rFonts w:ascii="Times New Roman" w:eastAsia="Times New Roman" w:hAnsi="Times New Roman" w:cs="Times New Roman"/>
          <w:sz w:val="28"/>
          <w:szCs w:val="28"/>
        </w:rPr>
        <w:t xml:space="preserve"> должность главы муниципального образования из числа кандидатур, представленных конкурсной комиссией по результатам конкурса.</w:t>
      </w:r>
    </w:p>
    <w:p w:rsidR="00C75BA5" w:rsidRDefault="00C75BA5" w:rsidP="00C75BA5">
      <w:pPr>
        <w:widowControl w:val="0"/>
        <w:autoSpaceDE w:val="0"/>
        <w:autoSpaceDN w:val="0"/>
        <w:spacing w:after="0" w:line="240" w:lineRule="auto"/>
        <w:ind w:firstLine="709"/>
        <w:jc w:val="both"/>
        <w:rPr>
          <w:rFonts w:ascii="Calibri" w:eastAsia="Times New Roman" w:hAnsi="Calibri" w:cs="Calibri"/>
          <w:szCs w:val="20"/>
        </w:rPr>
      </w:pPr>
      <w:r>
        <w:rPr>
          <w:rFonts w:ascii="Times New Roman" w:eastAsia="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настоящего Положения.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 настоящем Положении используются следующие понятия: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кандидат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лицо, отобранное конкурсной комиссией по результатам </w:t>
      </w:r>
      <w:r>
        <w:rPr>
          <w:rFonts w:ascii="Times New Roman" w:eastAsia="Times New Roman" w:hAnsi="Times New Roman" w:cs="Times New Roman"/>
          <w:sz w:val="28"/>
          <w:szCs w:val="28"/>
        </w:rPr>
        <w:lastRenderedPageBreak/>
        <w:t xml:space="preserve">конкурса и представленное Совету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ab/>
        <w:t xml:space="preserve"> сельсовета для проведения голосования по кандидатурам на должность главы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Конкурс проводится в следующих случаях:</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истечение срока полномочий главы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61"/>
      <w:bookmarkEnd w:id="2"/>
      <w:r>
        <w:rPr>
          <w:rFonts w:ascii="Times New Roman" w:eastAsia="Times New Roman" w:hAnsi="Times New Roman" w:cs="Times New Roman"/>
          <w:sz w:val="28"/>
          <w:szCs w:val="28"/>
        </w:rPr>
        <w:t>2) досрочное прекращение полномочий главы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3" w:name="P62"/>
      <w:bookmarkEnd w:id="3"/>
      <w:r>
        <w:rPr>
          <w:rFonts w:ascii="Times New Roman" w:eastAsia="Times New Roman" w:hAnsi="Times New Roman" w:cs="Times New Roman"/>
          <w:sz w:val="28"/>
          <w:szCs w:val="28"/>
        </w:rPr>
        <w:t xml:space="preserve">3) признание конкурса </w:t>
      </w:r>
      <w:proofErr w:type="gramStart"/>
      <w:r>
        <w:rPr>
          <w:rFonts w:ascii="Times New Roman" w:eastAsia="Times New Roman" w:hAnsi="Times New Roman" w:cs="Times New Roman"/>
          <w:sz w:val="28"/>
          <w:szCs w:val="28"/>
        </w:rPr>
        <w:t>несостоявшимся</w:t>
      </w:r>
      <w:proofErr w:type="gramEnd"/>
      <w:r>
        <w:rPr>
          <w:rFonts w:ascii="Times New Roman" w:eastAsia="Times New Roman" w:hAnsi="Times New Roman" w:cs="Times New Roman"/>
          <w:sz w:val="28"/>
          <w:szCs w:val="28"/>
        </w:rPr>
        <w:t xml:space="preserve"> в случаях, предусмотренных                        пунктами 5.5, 6.12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4" w:name="P63"/>
      <w:bookmarkEnd w:id="4"/>
      <w:r>
        <w:rPr>
          <w:rFonts w:ascii="Times New Roman" w:eastAsia="Times New Roman" w:hAnsi="Times New Roman" w:cs="Times New Roman"/>
          <w:sz w:val="28"/>
          <w:szCs w:val="28"/>
        </w:rPr>
        <w:t xml:space="preserve">4) если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не принял решение об избрании на должность главы муниципального образования.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принимает решения об объявлении конкурса 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созванном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три месяца до истечения срока полномочий главы муниципального образования (за исключением подпункта 3 настоящего пункта);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 случае досрочного прекращения полномочий главы муниципального образования – на ближайшем очередном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(за исключением подпункта 3 настоящего пункта);</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в случае, если до истечения срока полномочий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осталось менее шести месяцев – на первом заседании вновь избранного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в правомочном составе;</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в случае признания конкурса </w:t>
      </w:r>
      <w:proofErr w:type="gramStart"/>
      <w:r>
        <w:rPr>
          <w:rFonts w:ascii="Times New Roman" w:eastAsiaTheme="minorHAnsi" w:hAnsi="Times New Roman" w:cs="Times New Roman"/>
          <w:sz w:val="28"/>
          <w:szCs w:val="28"/>
          <w:lang w:eastAsia="en-US"/>
        </w:rPr>
        <w:t>несостоявшимся</w:t>
      </w:r>
      <w:proofErr w:type="gramEnd"/>
      <w:r>
        <w:rPr>
          <w:rFonts w:ascii="Times New Roman" w:eastAsiaTheme="minorHAnsi" w:hAnsi="Times New Roman" w:cs="Times New Roman"/>
          <w:sz w:val="28"/>
          <w:szCs w:val="28"/>
          <w:lang w:eastAsia="en-US"/>
        </w:rPr>
        <w:t xml:space="preserve"> – на ближайшем очередном заседании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в случае, если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не принял решение об избрании на должность главы муниципального образования –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1.6. Процедура проведения конкурса включает:</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принятие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решений об объявлении конкурса 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уведомление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главе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о начале процедуры формирования конкурсной комиссии (в случае объявления повторного конкурса не требуется);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опубликование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решения об объявлении конкурса с объявлением о проведении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формирование конкурсной комиссии (в случае объявления повторного конкурса не требуется);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проведение конкурсной комиссией отбора кандидатур;</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принятие конкурсной комиссией решения о результатах проведения </w:t>
      </w:r>
      <w:r>
        <w:rPr>
          <w:rFonts w:ascii="Times New Roman" w:eastAsia="Times New Roman" w:hAnsi="Times New Roman" w:cs="Times New Roman"/>
          <w:sz w:val="28"/>
          <w:szCs w:val="28"/>
        </w:rPr>
        <w:lastRenderedPageBreak/>
        <w:t>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представление конкурсной комиссией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не менее двух кандидатур для избрания на должность главы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По окончании процедуры проведения конкурса следует процедура избрания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должность главы муниципального образования, установленная </w:t>
      </w:r>
      <w:hyperlink r:id="rId8" w:anchor="P167" w:history="1">
        <w:r>
          <w:rPr>
            <w:rStyle w:val="a6"/>
            <w:rFonts w:ascii="Times New Roman" w:eastAsia="Times New Roman" w:hAnsi="Times New Roman" w:cs="Times New Roman"/>
            <w:sz w:val="28"/>
            <w:szCs w:val="28"/>
          </w:rPr>
          <w:t xml:space="preserve">разделом </w:t>
        </w:r>
      </w:hyperlink>
      <w:r>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 xml:space="preserve">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Порядок формирования, организация</w:t>
      </w:r>
    </w:p>
    <w:p w:rsidR="00C75BA5" w:rsidRDefault="00C75BA5" w:rsidP="00C75BA5">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деятельности и полномочия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2.2. В случае проведения повторного конкурса, персональный состав                       и полномочия членов сформированной конкурсной комиссии сохраняются.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Общее количество членов конкурсной комиссии составляет 10               человек.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 конкурсной комиссии формируется из 5 членов комиссии, назначаемых Советом депутатов </w:t>
      </w:r>
      <w:proofErr w:type="spellStart"/>
      <w:r>
        <w:rPr>
          <w:rFonts w:ascii="Times New Roman" w:eastAsia="Times New Roman" w:hAnsi="Times New Roman" w:cs="Times New Roman"/>
          <w:sz w:val="28"/>
          <w:szCs w:val="28"/>
        </w:rPr>
        <w:t>Сакмаркого</w:t>
      </w:r>
      <w:proofErr w:type="spellEnd"/>
      <w:r>
        <w:rPr>
          <w:rFonts w:ascii="Times New Roman" w:eastAsia="Times New Roman" w:hAnsi="Times New Roman" w:cs="Times New Roman"/>
          <w:sz w:val="28"/>
          <w:szCs w:val="28"/>
        </w:rPr>
        <w:t xml:space="preserve"> сельсовета, и 5 членов комиссии, назначаемых главой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2.5. </w:t>
      </w:r>
      <w:proofErr w:type="gramStart"/>
      <w:r>
        <w:rPr>
          <w:rFonts w:ascii="Times New Roman" w:eastAsiaTheme="minorHAnsi" w:hAnsi="Times New Roman" w:cs="Times New Roman"/>
          <w:sz w:val="28"/>
          <w:szCs w:val="28"/>
          <w:lang w:eastAsia="en-US"/>
        </w:rPr>
        <w:t xml:space="preserve">Совет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на очередном (ближайшем очередном, на первом заседании вновь избранного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rFonts w:ascii="Times New Roman" w:eastAsiaTheme="minorHAnsi" w:hAnsi="Times New Roman" w:cs="Times New Roman"/>
          <w:sz w:val="28"/>
          <w:szCs w:val="28"/>
          <w:u w:val="single"/>
          <w:lang w:eastAsia="en-US"/>
        </w:rPr>
        <w:t>5</w:t>
      </w:r>
      <w:r>
        <w:rPr>
          <w:rFonts w:ascii="Times New Roman" w:eastAsiaTheme="minorHAnsi" w:hAnsi="Times New Roman" w:cs="Times New Roman"/>
          <w:sz w:val="28"/>
          <w:szCs w:val="28"/>
          <w:lang w:eastAsia="en-US"/>
        </w:rPr>
        <w:t xml:space="preserve"> ее членов в следующем порядке:</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2.5.1. Кандидатуры членов конкурсной комиссии вносятся присутствующими на заседании депутатами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и включаются в список кандидатов в члены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85"/>
      <w:bookmarkEnd w:id="5"/>
      <w:r>
        <w:rPr>
          <w:rFonts w:ascii="Times New Roman" w:eastAsia="Times New Roman" w:hAnsi="Times New Roman" w:cs="Times New Roman"/>
          <w:sz w:val="28"/>
          <w:szCs w:val="28"/>
        </w:rPr>
        <w:t xml:space="preserve">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Наличие и форма согласий на выдвижение отражаются в протоколе заседания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письменные согласия прилагаются к протоколу заседания.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2.5.4. Каждый депутат голосует не более чем за 1 члена конкурсной комиссии, назначаемых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кандидатур.</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 Назначенными в состав конкурсной комиссии признаются 5 кандидатов, набравших наибольшее количество голосов.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по результатам голосования несколько кандидатов набрали равное количество голосов, то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проводится повторное голосование по данным кандидатурам. Назначенны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и) считается(</w:t>
      </w:r>
      <w:proofErr w:type="spellStart"/>
      <w:r>
        <w:rPr>
          <w:rFonts w:ascii="Times New Roman" w:eastAsia="Times New Roman" w:hAnsi="Times New Roman" w:cs="Times New Roman"/>
          <w:sz w:val="28"/>
          <w:szCs w:val="28"/>
        </w:rPr>
        <w:t>ются</w:t>
      </w:r>
      <w:proofErr w:type="spellEnd"/>
      <w:r>
        <w:rPr>
          <w:rFonts w:ascii="Times New Roman" w:eastAsia="Times New Roman" w:hAnsi="Times New Roman" w:cs="Times New Roman"/>
          <w:sz w:val="28"/>
          <w:szCs w:val="28"/>
        </w:rPr>
        <w:t>) кандидат(ы), набравший(е) наибольшее количество голосов.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2.5.6. Результаты голосования оглашаются на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отражаются в протоколе заседания и оформляются решением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Не позднее дня, следующего за днем принятия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решений об объявлении конкурса и о начале процедуры формирования конкурсной комиссии,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в письменной форме уведомляет главу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о начале процедуры формирования конкурсной комиссии и предлагает назначить ещё 5 членов конкурсной комиссии.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Конкурсная комиссия считается сформированной со дня назначения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и главой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всех её членов.</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 Выход члена конкурсной комиссии из её состава и назначение нового члена конкурсной комиссии осуществляются в следующем порядке:</w:t>
      </w:r>
    </w:p>
    <w:p w:rsidR="00C75BA5" w:rsidRDefault="00C75BA5" w:rsidP="00C75B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C75BA5" w:rsidRDefault="00C75BA5" w:rsidP="00C75BA5">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или главу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w:t>
      </w:r>
      <w:proofErr w:type="gramEnd"/>
      <w:r>
        <w:rPr>
          <w:rFonts w:ascii="Times New Roman" w:eastAsia="Times New Roman" w:hAnsi="Times New Roman" w:cs="Times New Roman"/>
          <w:sz w:val="28"/>
          <w:szCs w:val="28"/>
        </w:rPr>
        <w:t xml:space="preserve"> комиссии; </w:t>
      </w:r>
    </w:p>
    <w:p w:rsidR="00C75BA5" w:rsidRDefault="00C75BA5" w:rsidP="00C75B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или глава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принимает решение о назначении нового члена </w:t>
      </w:r>
      <w:r>
        <w:rPr>
          <w:rFonts w:ascii="Times New Roman" w:eastAsia="Times New Roman" w:hAnsi="Times New Roman" w:cs="Times New Roman"/>
          <w:sz w:val="28"/>
          <w:szCs w:val="28"/>
        </w:rPr>
        <w:lastRenderedPageBreak/>
        <w:t>конкурсной комиссии в порядке, установленном пунктами 2.5.1 – 2.5.6 настоящего Положения.</w:t>
      </w:r>
    </w:p>
    <w:p w:rsidR="00C75BA5" w:rsidRDefault="00C75BA5" w:rsidP="00C75B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Организационной формой деятельности конкурсной комиссии являются заседания.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Pr>
          <w:rFonts w:ascii="Arial" w:eastAsia="Times New Roman" w:hAnsi="Arial" w:cs="Arial"/>
          <w:sz w:val="20"/>
          <w:szCs w:val="20"/>
        </w:rPr>
        <w:t xml:space="preserve"> </w:t>
      </w:r>
      <w:r>
        <w:rPr>
          <w:rFonts w:ascii="Times New Roman" w:eastAsia="Times New Roman" w:hAnsi="Times New Roman" w:cs="Times New Roman"/>
          <w:sz w:val="28"/>
          <w:szCs w:val="28"/>
        </w:rPr>
        <w:t xml:space="preserve">определяются в постановлении председателя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2.11. Заседания конкурсной комиссии проводятся открыто.</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Использование средств ауди</w:t>
      </w:r>
      <w:proofErr w:type="gramStart"/>
      <w:r>
        <w:rPr>
          <w:rFonts w:ascii="Times New Roman" w:eastAsiaTheme="minorHAnsi" w:hAnsi="Times New Roman" w:cs="Times New Roman"/>
          <w:sz w:val="28"/>
          <w:szCs w:val="28"/>
          <w:lang w:eastAsia="en-US"/>
        </w:rPr>
        <w:t>о-</w:t>
      </w:r>
      <w:proofErr w:type="gramEnd"/>
      <w:r>
        <w:rPr>
          <w:rFonts w:ascii="Times New Roman" w:eastAsiaTheme="minorHAnsi" w:hAnsi="Times New Roman" w:cs="Times New Roman"/>
          <w:sz w:val="28"/>
          <w:szCs w:val="28"/>
          <w:lang w:eastAsia="en-US"/>
        </w:rPr>
        <w:t xml:space="preserve"> и </w:t>
      </w:r>
      <w:proofErr w:type="spellStart"/>
      <w:r>
        <w:rPr>
          <w:rFonts w:ascii="Times New Roman" w:eastAsiaTheme="minorHAnsi" w:hAnsi="Times New Roman" w:cs="Times New Roman"/>
          <w:sz w:val="28"/>
          <w:szCs w:val="28"/>
          <w:lang w:eastAsia="en-US"/>
        </w:rPr>
        <w:t>видеофиксации</w:t>
      </w:r>
      <w:proofErr w:type="spellEnd"/>
      <w:r>
        <w:rPr>
          <w:rFonts w:ascii="Times New Roman" w:eastAsiaTheme="minorHAnsi" w:hAnsi="Times New Roman" w:cs="Times New Roman"/>
          <w:sz w:val="28"/>
          <w:szCs w:val="28"/>
          <w:lang w:eastAsia="en-US"/>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в период введения на территории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район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по решению конкурсной комиссии.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Секретарь конкурсной комиссии в срок не </w:t>
      </w:r>
      <w:proofErr w:type="gramStart"/>
      <w:r>
        <w:rPr>
          <w:rFonts w:ascii="Times New Roman" w:eastAsiaTheme="minorHAnsi" w:hAnsi="Times New Roman" w:cs="Times New Roman"/>
          <w:sz w:val="28"/>
          <w:szCs w:val="28"/>
          <w:lang w:eastAsia="en-US"/>
        </w:rPr>
        <w:t>позднее</w:t>
      </w:r>
      <w:proofErr w:type="gramEnd"/>
      <w:r>
        <w:rPr>
          <w:rFonts w:ascii="Times New Roman" w:eastAsiaTheme="minorHAnsi" w:hAnsi="Times New Roman" w:cs="Times New Roman"/>
          <w:sz w:val="28"/>
          <w:szCs w:val="28"/>
          <w:lang w:eastAsia="en-US"/>
        </w:rPr>
        <w:t xml:space="preserve">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2.13. На заседаниях конкурсной комиссии ведётся протокол, в котором отражается информация о ходе заседания и принятых решениях.</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Протокол подписывается председателем (в отсутствие председателя – заместителем председателя) и секретарём конкурсной комиссии.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w:t>
      </w:r>
      <w:proofErr w:type="gramStart"/>
      <w:r>
        <w:rPr>
          <w:rFonts w:ascii="Times New Roman" w:eastAsiaTheme="minorHAnsi" w:hAnsi="Times New Roman" w:cs="Times New Roman"/>
          <w:sz w:val="28"/>
          <w:szCs w:val="28"/>
          <w:lang w:eastAsia="en-US"/>
        </w:rPr>
        <w:t>о-</w:t>
      </w:r>
      <w:proofErr w:type="gramEnd"/>
      <w:r>
        <w:rPr>
          <w:rFonts w:ascii="Times New Roman" w:eastAsiaTheme="minorHAnsi" w:hAnsi="Times New Roman" w:cs="Times New Roman"/>
          <w:sz w:val="28"/>
          <w:szCs w:val="28"/>
          <w:lang w:eastAsia="en-US"/>
        </w:rPr>
        <w:t xml:space="preserve"> и </w:t>
      </w:r>
      <w:proofErr w:type="spellStart"/>
      <w:r>
        <w:rPr>
          <w:rFonts w:ascii="Times New Roman" w:eastAsiaTheme="minorHAnsi" w:hAnsi="Times New Roman" w:cs="Times New Roman"/>
          <w:sz w:val="28"/>
          <w:szCs w:val="28"/>
          <w:lang w:eastAsia="en-US"/>
        </w:rPr>
        <w:t>видеопротоколирования</w:t>
      </w:r>
      <w:proofErr w:type="spellEnd"/>
      <w:r>
        <w:rPr>
          <w:rFonts w:ascii="Times New Roman" w:eastAsiaTheme="minorHAnsi" w:hAnsi="Times New Roman" w:cs="Times New Roman"/>
          <w:sz w:val="28"/>
          <w:szCs w:val="28"/>
          <w:lang w:eastAsia="en-US"/>
        </w:rPr>
        <w:t xml:space="preserve"> (если таковое велось).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Конкурсная комиссия является коллегиальным органом и обладает следующими полномочиями: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организует приём, регистрацию и хранение документов, поступивших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формирует список претендентов на участие в конкурсе;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принимает решение о признании конкурса </w:t>
      </w:r>
      <w:proofErr w:type="gramStart"/>
      <w:r>
        <w:rPr>
          <w:rFonts w:ascii="Times New Roman" w:eastAsia="Times New Roman" w:hAnsi="Times New Roman" w:cs="Times New Roman"/>
          <w:sz w:val="28"/>
          <w:szCs w:val="28"/>
        </w:rPr>
        <w:t>несостоявшимся</w:t>
      </w:r>
      <w:proofErr w:type="gramEnd"/>
      <w:r>
        <w:rPr>
          <w:rFonts w:ascii="Times New Roman" w:eastAsia="Times New Roman" w:hAnsi="Times New Roman" w:cs="Times New Roman"/>
          <w:sz w:val="28"/>
          <w:szCs w:val="28"/>
        </w:rPr>
        <w:t xml:space="preserve"> в случаях, предусмотренных пунктами 5.5, 6.12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рассматривает заявления и разрешает вопросы, поступающие                                  и возникающие в процессе подготовки и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проводит отбор кандидатур и принимает решение о результатах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представляет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не менее двух кандидатур для проведения по ним голосования. </w:t>
      </w:r>
    </w:p>
    <w:p w:rsidR="00C75BA5" w:rsidRDefault="00C75BA5" w:rsidP="00C75B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 Члены конкурсной комиссии осуществляют свои полномочия                                 на безвозмездной основе.</w:t>
      </w:r>
    </w:p>
    <w:p w:rsidR="00C75BA5" w:rsidRDefault="00C75BA5" w:rsidP="00C75B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 Председатель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осуществляет общее руководство конкурсной комиссией;</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председательствует на заседаниях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определяет дату и повестку заседания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распределяет обязанности между членами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контролирует исполнение решений, принятых конкурсной комиссией;</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направляет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решение конкурсной комиссии о представлении не менее двух кандидатур для избрания на должность главы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оглашает на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решение конкурсной комиссии о результатах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2.19. Секретарь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осуществляет организационное обеспечение деятельности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2 рабочих дня до дня заседания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формирует список претендентов на участие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2.20. Члены конкурсной комиссии имеют право:</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своевременно,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2 рабочих дня до дня заседания конкурсной комиссии, получать информацию о планируемом заседании конкурсной комиссии и его повестке;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знакомиться с документами, представленными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выступать на заседаниях конкурсной комиссии, вносить предложения </w:t>
      </w:r>
      <w:r>
        <w:rPr>
          <w:rFonts w:ascii="Times New Roman" w:eastAsia="Times New Roman" w:hAnsi="Times New Roman" w:cs="Times New Roman"/>
          <w:sz w:val="28"/>
          <w:szCs w:val="28"/>
        </w:rPr>
        <w:lastRenderedPageBreak/>
        <w:t>по вопросам, отнесенным к компетенции конкурсной комиссии;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задавать вопросы участникам конкурса во время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оценивать профессиональные и личностные качества участников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голосовать на заседаниях конкурсной комиссии.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2.21. Решения конкурсной комиссии принимаются открытым голосованием (поднятием руки) путем подачи голосов «за» или «против».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конкурсной комиссии голосует последним.</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равенства голосов, голос председателя конкурсной комиссии является решающим.</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2.22. Полномочия конкурсной комиссии прекращаются в день передачи конкурсной комиссией в администрацию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документов, представленных для участия в конкурсе гражданином (кандидатом), избранным на должность главы муниципального образования. </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Объявление конкурса</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в правомочном составе)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решении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об объявлении конкурса указываются: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время и место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условия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сроки, место и время приёма документов, подлежащих представлению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В объявлении о проведении конкурса указываются: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время и место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условия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требования к участникам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перечень документов, подлежащих представлению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сроки, место и время приёма документов, подлежащих представлению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Решение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об объявлении конкурса с объявлением о проведении конкурса подлежат опубликованию в общественно-политической газете «</w:t>
      </w:r>
      <w:proofErr w:type="spellStart"/>
      <w:r>
        <w:rPr>
          <w:rFonts w:ascii="Times New Roman" w:eastAsia="Times New Roman" w:hAnsi="Times New Roman" w:cs="Times New Roman"/>
          <w:sz w:val="28"/>
          <w:szCs w:val="28"/>
        </w:rPr>
        <w:t>Сакмарские</w:t>
      </w:r>
      <w:proofErr w:type="spellEnd"/>
      <w:r>
        <w:rPr>
          <w:rFonts w:ascii="Times New Roman" w:eastAsia="Times New Roman" w:hAnsi="Times New Roman" w:cs="Times New Roman"/>
          <w:sz w:val="28"/>
          <w:szCs w:val="28"/>
        </w:rPr>
        <w:t xml:space="preserve"> вести» и размещению на официальном сайте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20 дней до дня проведения конкурса.</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4.1. </w:t>
      </w:r>
      <w:proofErr w:type="gramStart"/>
      <w:r>
        <w:rPr>
          <w:rFonts w:ascii="Times New Roman" w:eastAsiaTheme="minorHAnsi" w:hAnsi="Times New Roman" w:cs="Times New Roman"/>
          <w:sz w:val="28"/>
          <w:szCs w:val="28"/>
          <w:lang w:eastAsia="en-US"/>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w:t>
      </w:r>
      <w:proofErr w:type="gramEnd"/>
      <w:r>
        <w:rPr>
          <w:rFonts w:ascii="Times New Roman" w:eastAsiaTheme="minorHAnsi" w:hAnsi="Times New Roman" w:cs="Times New Roman"/>
          <w:sz w:val="28"/>
          <w:szCs w:val="28"/>
          <w:lang w:eastAsia="en-US"/>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Претендент на участие в конкурсе представляет в конкурсную комиссию следующие документы:</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собственноручно заполненное </w:t>
      </w:r>
      <w:hyperlink r:id="rId9" w:anchor="P318" w:history="1">
        <w:r>
          <w:rPr>
            <w:rStyle w:val="a6"/>
            <w:rFonts w:ascii="Times New Roman" w:eastAsia="Times New Roman" w:hAnsi="Times New Roman" w:cs="Times New Roman"/>
            <w:sz w:val="28"/>
            <w:szCs w:val="28"/>
          </w:rPr>
          <w:t>заявление</w:t>
        </w:r>
      </w:hyperlink>
      <w:r>
        <w:rPr>
          <w:rFonts w:ascii="Times New Roman" w:eastAsia="Times New Roman" w:hAnsi="Times New Roman" w:cs="Times New Roman"/>
          <w:sz w:val="28"/>
          <w:szCs w:val="28"/>
        </w:rPr>
        <w:t xml:space="preserve"> на участие в конкурсе                          по форме согласно приложению 1 к настоящему Положению;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Pr>
          <w:rFonts w:ascii="Times New Roman" w:eastAsia="Times New Roman" w:hAnsi="Times New Roman" w:cs="Times New Roman"/>
          <w:sz w:val="28"/>
          <w:szCs w:val="28"/>
        </w:rPr>
        <w:t>Федерации</w:t>
      </w:r>
      <w:proofErr w:type="gramEnd"/>
      <w:r>
        <w:rPr>
          <w:rFonts w:ascii="Times New Roman" w:eastAsia="Times New Roman" w:hAnsi="Times New Roman" w:cs="Times New Roman"/>
          <w:sz w:val="28"/>
          <w:szCs w:val="28"/>
        </w:rPr>
        <w:t xml:space="preserve"> и их актуализации»;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письменное согласие на обработку персональных данных по форме согласно приложению 3 к настоящему Положению;</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копию документов об образовании и о квалификации, заверенные нот</w:t>
      </w:r>
      <w:bookmarkStart w:id="6" w:name="6)_документы_воинского_учета_–_для_канди"/>
      <w:bookmarkEnd w:id="6"/>
      <w:r>
        <w:rPr>
          <w:rFonts w:ascii="Times New Roman" w:eastAsia="Times New Roman" w:hAnsi="Times New Roman" w:cs="Times New Roman"/>
          <w:sz w:val="28"/>
          <w:szCs w:val="28"/>
        </w:rPr>
        <w:t>ариально или кадровой службой по месту работы (службы);</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Претендент на участие в конкурсе вправе представить в конкурсную комиссию иные документы:</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lastRenderedPageBreak/>
        <w:t xml:space="preserve">1) Программу (концепцию) развития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на пятилетний период в печатном виде (шрифт </w:t>
      </w:r>
      <w:r>
        <w:rPr>
          <w:rFonts w:ascii="Times New Roman" w:eastAsiaTheme="minorHAnsi" w:hAnsi="Times New Roman" w:cs="Times New Roman"/>
          <w:sz w:val="28"/>
          <w:szCs w:val="28"/>
          <w:lang w:val="en-US" w:eastAsia="en-US"/>
        </w:rPr>
        <w:t>Times</w:t>
      </w:r>
      <w:r w:rsidRPr="00C75BA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en-US" w:eastAsia="en-US"/>
        </w:rPr>
        <w:t>New</w:t>
      </w:r>
      <w:r w:rsidRPr="00C75BA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en-US" w:eastAsia="en-US"/>
        </w:rPr>
        <w:t>Roman</w:t>
      </w:r>
      <w:r>
        <w:rPr>
          <w:rFonts w:ascii="Times New Roman" w:eastAsiaTheme="minorHAnsi" w:hAnsi="Times New Roman" w:cs="Times New Roman"/>
          <w:sz w:val="28"/>
          <w:szCs w:val="28"/>
          <w:lang w:eastAsia="en-US"/>
        </w:rPr>
        <w:t>,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w:t>
      </w:r>
      <w:proofErr w:type="gramEnd"/>
      <w:r>
        <w:rPr>
          <w:rFonts w:ascii="Times New Roman" w:eastAsiaTheme="minorHAnsi" w:hAnsi="Times New Roman" w:cs="Times New Roman"/>
          <w:sz w:val="28"/>
          <w:szCs w:val="28"/>
          <w:lang w:eastAsia="en-US"/>
        </w:rPr>
        <w:t xml:space="preserve">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4.4. Документы, указанные в </w:t>
      </w:r>
      <w:hyperlink r:id="rId10" w:anchor="P178" w:history="1">
        <w:r>
          <w:rPr>
            <w:rStyle w:val="a6"/>
            <w:rFonts w:ascii="Times New Roman" w:eastAsiaTheme="minorHAnsi" w:hAnsi="Times New Roman" w:cs="Times New Roman"/>
            <w:sz w:val="28"/>
            <w:szCs w:val="28"/>
            <w:lang w:eastAsia="en-US"/>
          </w:rPr>
          <w:t xml:space="preserve">пунктах 4.2, 4.3 (при желании представления) </w:t>
        </w:r>
      </w:hyperlink>
      <w:r>
        <w:rPr>
          <w:rFonts w:ascii="Times New Roman" w:eastAsiaTheme="minorHAnsi" w:hAnsi="Times New Roman" w:cs="Times New Roman"/>
          <w:sz w:val="28"/>
          <w:szCs w:val="28"/>
          <w:lang w:eastAsia="en-US"/>
        </w:rPr>
        <w:t xml:space="preserve">настоящего Положения, претендент на участие в конкурсе обязан представить лично.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w:t>
      </w:r>
      <w:proofErr w:type="gramStart"/>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приеме документов претенденту на участие в конкурсе выдается </w:t>
      </w:r>
      <w:hyperlink r:id="rId11" w:anchor="P535" w:history="1">
        <w:r>
          <w:rPr>
            <w:rStyle w:val="a6"/>
            <w:rFonts w:ascii="Times New Roman" w:eastAsia="Times New Roman" w:hAnsi="Times New Roman" w:cs="Times New Roman"/>
            <w:sz w:val="28"/>
            <w:szCs w:val="28"/>
          </w:rPr>
          <w:t>расписка</w:t>
        </w:r>
      </w:hyperlink>
      <w:r>
        <w:rPr>
          <w:rFonts w:ascii="Times New Roman" w:eastAsia="Times New Roman" w:hAnsi="Times New Roman" w:cs="Times New Roman"/>
          <w:sz w:val="28"/>
          <w:szCs w:val="28"/>
        </w:rPr>
        <w:t xml:space="preserve"> по форме согласно приложению 4 к настоящему Положению.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об объявлении конкурса и в объявлении о проведении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Указанные документы представляются в конкурсную комиссию одновременно.</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r>
        <w:rPr>
          <w:rFonts w:ascii="Times New Roman" w:eastAsia="Times New Roman" w:hAnsi="Times New Roman" w:cs="Times New Roman"/>
          <w:sz w:val="24"/>
          <w:szCs w:val="24"/>
        </w:rPr>
        <w:t xml:space="preserve">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4.8. В случае нарушения срока представления документов, указанных                        </w:t>
      </w:r>
      <w:r>
        <w:rPr>
          <w:rFonts w:ascii="Times New Roman" w:eastAsia="Times New Roman" w:hAnsi="Times New Roman" w:cs="Times New Roman"/>
          <w:sz w:val="28"/>
          <w:szCs w:val="28"/>
        </w:rPr>
        <w:lastRenderedPageBreak/>
        <w:t xml:space="preserve">в подпунктах 1-6 </w:t>
      </w:r>
      <w:hyperlink r:id="rId12" w:anchor="P201" w:history="1">
        <w:r>
          <w:rPr>
            <w:rStyle w:val="a6"/>
            <w:rFonts w:ascii="Times New Roman" w:eastAsia="Times New Roman" w:hAnsi="Times New Roman" w:cs="Times New Roman"/>
            <w:sz w:val="28"/>
            <w:szCs w:val="28"/>
          </w:rPr>
          <w:t xml:space="preserve">пункта 4.2 </w:t>
        </w:r>
      </w:hyperlink>
      <w:r>
        <w:rPr>
          <w:rFonts w:ascii="Times New Roman" w:eastAsia="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нарушения срока представления документа, указанного                                   в подпункте 7 </w:t>
      </w:r>
      <w:hyperlink r:id="rId13" w:anchor="P201" w:history="1">
        <w:r>
          <w:rPr>
            <w:rStyle w:val="a6"/>
            <w:rFonts w:ascii="Times New Roman" w:eastAsia="Times New Roman" w:hAnsi="Times New Roman" w:cs="Times New Roman"/>
            <w:sz w:val="28"/>
            <w:szCs w:val="28"/>
          </w:rPr>
          <w:t xml:space="preserve">пункта 4.2 </w:t>
        </w:r>
      </w:hyperlink>
      <w:r>
        <w:rPr>
          <w:rFonts w:ascii="Times New Roman" w:eastAsia="Times New Roman" w:hAnsi="Times New Roman" w:cs="Times New Roman"/>
          <w:sz w:val="28"/>
          <w:szCs w:val="28"/>
        </w:rPr>
        <w:t>настоящего Положения, в приёме документа отказывается.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нарушения сроков представления документов, указанных                                  в </w:t>
      </w:r>
      <w:hyperlink r:id="rId14" w:anchor="P201" w:history="1">
        <w:r>
          <w:rPr>
            <w:rStyle w:val="a6"/>
            <w:rFonts w:ascii="Times New Roman" w:eastAsia="Times New Roman" w:hAnsi="Times New Roman" w:cs="Times New Roman"/>
            <w:sz w:val="28"/>
            <w:szCs w:val="28"/>
          </w:rPr>
          <w:t xml:space="preserve">пункте 4.4 </w:t>
        </w:r>
      </w:hyperlink>
      <w:r>
        <w:rPr>
          <w:rFonts w:ascii="Times New Roman" w:eastAsia="Times New Roman" w:hAnsi="Times New Roman" w:cs="Times New Roman"/>
          <w:sz w:val="28"/>
          <w:szCs w:val="28"/>
        </w:rPr>
        <w:t>настоящего Положения</w:t>
      </w:r>
      <w:r>
        <w:rPr>
          <w:rFonts w:ascii="Calibri" w:eastAsia="Times New Roman" w:hAnsi="Calibri" w:cs="Calibri"/>
          <w:szCs w:val="20"/>
        </w:rPr>
        <w:t xml:space="preserve"> </w:t>
      </w:r>
      <w:r>
        <w:rPr>
          <w:rFonts w:ascii="Times New Roman" w:eastAsia="Times New Roman" w:hAnsi="Times New Roman" w:cs="Times New Roman"/>
          <w:sz w:val="28"/>
          <w:szCs w:val="28"/>
        </w:rPr>
        <w:t>(при желании представления), в приёме документов отказывается.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V. Подготовка к проведению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По окончании срока приема документов, указанного в </w:t>
      </w:r>
      <w:hyperlink r:id="rId15" w:anchor="P178" w:history="1">
        <w:r>
          <w:rPr>
            <w:rStyle w:val="a6"/>
            <w:rFonts w:ascii="Times New Roman" w:eastAsia="Times New Roman" w:hAnsi="Times New Roman" w:cs="Times New Roman"/>
            <w:sz w:val="28"/>
            <w:szCs w:val="28"/>
          </w:rPr>
          <w:t xml:space="preserve">пункте 4.7 </w:t>
        </w:r>
      </w:hyperlink>
      <w:r>
        <w:rPr>
          <w:rFonts w:ascii="Times New Roman" w:eastAsia="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На следующий день после окончания срока приема документов, указанного в </w:t>
      </w:r>
      <w:hyperlink r:id="rId16" w:anchor="P178" w:history="1">
        <w:r>
          <w:rPr>
            <w:rStyle w:val="a6"/>
            <w:rFonts w:ascii="Times New Roman" w:eastAsia="Times New Roman" w:hAnsi="Times New Roman" w:cs="Times New Roman"/>
            <w:sz w:val="28"/>
            <w:szCs w:val="28"/>
          </w:rPr>
          <w:t xml:space="preserve">пункте 4.7 </w:t>
        </w:r>
      </w:hyperlink>
      <w:r>
        <w:rPr>
          <w:rFonts w:ascii="Times New Roman" w:eastAsia="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Конкурсная комиссия принимает решение о признании конкурса </w:t>
      </w:r>
      <w:proofErr w:type="gramStart"/>
      <w:r>
        <w:rPr>
          <w:rFonts w:ascii="Times New Roman" w:eastAsia="Times New Roman" w:hAnsi="Times New Roman" w:cs="Times New Roman"/>
          <w:sz w:val="28"/>
          <w:szCs w:val="28"/>
        </w:rPr>
        <w:t>несостоявшимся</w:t>
      </w:r>
      <w:proofErr w:type="gramEnd"/>
      <w:r>
        <w:rPr>
          <w:rFonts w:ascii="Times New Roman" w:eastAsia="Times New Roman" w:hAnsi="Times New Roman" w:cs="Times New Roman"/>
          <w:sz w:val="28"/>
          <w:szCs w:val="28"/>
        </w:rPr>
        <w:t xml:space="preserve"> в следующих случаях:</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отсутствия претендентов на участие в конкурсе;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наличия одного претендента на участие в конкурсе;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5.6. </w:t>
      </w:r>
      <w:proofErr w:type="gramStart"/>
      <w:r>
        <w:rPr>
          <w:rFonts w:ascii="Times New Roman" w:eastAsia="Times New Roman" w:hAnsi="Times New Roman" w:cs="Times New Roman"/>
          <w:sz w:val="28"/>
          <w:szCs w:val="28"/>
        </w:rPr>
        <w:t xml:space="preserve">Конкурсная комиссия в день принятия решений, указанных                                     в </w:t>
      </w:r>
      <w:hyperlink r:id="rId17" w:anchor="P216" w:history="1">
        <w:r>
          <w:rPr>
            <w:rStyle w:val="a6"/>
            <w:rFonts w:ascii="Times New Roman" w:eastAsia="Times New Roman" w:hAnsi="Times New Roman" w:cs="Times New Roman"/>
            <w:sz w:val="28"/>
            <w:szCs w:val="28"/>
          </w:rPr>
          <w:t xml:space="preserve">пунктах 5.4, 5.5 </w:t>
        </w:r>
      </w:hyperlink>
      <w:r>
        <w:rPr>
          <w:rFonts w:ascii="Times New Roman" w:eastAsia="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w:t>
      </w:r>
      <w:proofErr w:type="gramStart"/>
      <w:r>
        <w:rPr>
          <w:rFonts w:ascii="Times New Roman" w:eastAsia="Times New Roman" w:hAnsi="Times New Roman" w:cs="Times New Roman"/>
          <w:sz w:val="28"/>
          <w:szCs w:val="28"/>
        </w:rPr>
        <w:t>несостоявшимся</w:t>
      </w:r>
      <w:proofErr w:type="gramEnd"/>
      <w:r>
        <w:rPr>
          <w:rFonts w:ascii="Times New Roman" w:eastAsia="Times New Roman" w:hAnsi="Times New Roman" w:cs="Times New Roman"/>
          <w:sz w:val="28"/>
          <w:szCs w:val="28"/>
        </w:rPr>
        <w:t xml:space="preserve">.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Решение конкурсной комиссии, указанное в пункте 5.5 настоящего Положения, направляется в течение 2 рабочих дней после дня его принятия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ближайшем очередном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VI. Порядок проведения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Конкурс проводится, если имеется не менее двух участников конкурса.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6.2. При проведении конкурса конкурсная комиссия оценивает  профессиональные и личностные качества участников конкурса:</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на основании документов, представленных в конкурсную комиссию;</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w:t>
      </w:r>
      <w:proofErr w:type="gramEnd"/>
      <w:r>
        <w:rPr>
          <w:rFonts w:ascii="Times New Roman" w:eastAsiaTheme="minorHAnsi" w:hAnsi="Times New Roman" w:cs="Times New Roman"/>
          <w:sz w:val="28"/>
          <w:szCs w:val="28"/>
          <w:lang w:eastAsia="en-US"/>
        </w:rPr>
        <w:t xml:space="preserve"> участника конкурса исходя из документов, представленных                                 в конкурсную комиссию;</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6.3.3. об отказе от участия в конкурсе – участник конкурса считается снявшим свою кандидатуру.</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Заявление подлежит регистрации в журнале регистрации, указанном                           в пункте 4.6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C75BA5" w:rsidRDefault="00C75BA5" w:rsidP="00C75BA5">
      <w:pPr>
        <w:tabs>
          <w:tab w:val="left" w:pos="567"/>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6.5. </w:t>
      </w:r>
      <w:proofErr w:type="gramStart"/>
      <w:r>
        <w:rPr>
          <w:rFonts w:ascii="Times New Roman" w:eastAsiaTheme="minorHAnsi" w:hAnsi="Times New Roman" w:cs="Times New Roman"/>
          <w:sz w:val="28"/>
          <w:szCs w:val="28"/>
          <w:lang w:eastAsia="en-US"/>
        </w:rPr>
        <w:t xml:space="preserve">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формирования её структуры, биографии участника конкурса, опыта</w:t>
      </w:r>
      <w:proofErr w:type="gramEnd"/>
      <w:r>
        <w:rPr>
          <w:rFonts w:ascii="Times New Roman" w:eastAsiaTheme="minorHAnsi" w:hAnsi="Times New Roman" w:cs="Times New Roman"/>
          <w:sz w:val="28"/>
          <w:szCs w:val="28"/>
          <w:lang w:eastAsia="en-US"/>
        </w:rPr>
        <w:t xml:space="preserve"> и значимых достижений по предыдущей трудовой деятельности, личных качеств, иные вопросы.</w:t>
      </w:r>
    </w:p>
    <w:p w:rsidR="00C75BA5" w:rsidRDefault="00C75BA5" w:rsidP="00C75BA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C75BA5" w:rsidRDefault="00C75BA5" w:rsidP="00C75BA5">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 этом случае члены конкурсной комиссии первоначально задают участнику конкурса вопросы по Программе. </w:t>
      </w:r>
    </w:p>
    <w:p w:rsidR="00C75BA5" w:rsidRDefault="00C75BA5" w:rsidP="00C75BA5">
      <w:pPr>
        <w:spacing w:after="0" w:line="240" w:lineRule="auto"/>
        <w:ind w:firstLine="709"/>
        <w:jc w:val="both"/>
        <w:rPr>
          <w:rFonts w:ascii="Times New Roman" w:eastAsiaTheme="minorHAnsi" w:hAnsi="Times New Roman" w:cs="Times New Roman"/>
          <w:lang w:eastAsia="en-US"/>
        </w:rPr>
      </w:pPr>
      <w:r>
        <w:rPr>
          <w:rFonts w:ascii="Times New Roman" w:eastAsiaTheme="minorHAnsi" w:hAnsi="Times New Roman" w:cs="Times New Roman"/>
          <w:sz w:val="28"/>
          <w:szCs w:val="28"/>
          <w:lang w:eastAsia="en-US"/>
        </w:rPr>
        <w:t>6.7. Время, отведенное для выступления участника конкурса</w:t>
      </w:r>
      <w:r>
        <w:rPr>
          <w:rFonts w:eastAsiaTheme="minorHAnsi"/>
          <w:sz w:val="28"/>
          <w:szCs w:val="28"/>
          <w:lang w:eastAsia="en-US"/>
        </w:rPr>
        <w:t xml:space="preserve"> </w:t>
      </w:r>
      <w:r>
        <w:rPr>
          <w:rFonts w:ascii="Times New Roman" w:eastAsiaTheme="minorHAnsi" w:hAnsi="Times New Roman" w:cs="Times New Roman"/>
          <w:sz w:val="28"/>
          <w:szCs w:val="28"/>
          <w:lang w:eastAsia="en-US"/>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Критериями оценки профессиональных и личностных качеств участника конкурса являются:</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соответствие требованиям к уровню профессионального образования;</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знание действующего законодательства в сфере местного самоуправления: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 xml:space="preserve">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Pr>
          <w:rFonts w:ascii="Times New Roman" w:eastAsiaTheme="minorHAnsi" w:hAnsi="Times New Roman" w:cs="Times New Roman"/>
          <w:bCs/>
          <w:sz w:val="28"/>
          <w:szCs w:val="28"/>
          <w:lang w:eastAsia="en-US"/>
        </w:rPr>
        <w:t>субъекте Российской Федерации</w:t>
      </w:r>
      <w:r>
        <w:rPr>
          <w:rFonts w:ascii="Times New Roman" w:eastAsiaTheme="minorHAnsi" w:hAnsi="Times New Roman" w:cs="Times New Roman"/>
          <w:sz w:val="28"/>
          <w:szCs w:val="28"/>
          <w:lang w:eastAsia="en-US"/>
        </w:rPr>
        <w:t xml:space="preserve">; Федерального закона «О противодействии коррупции»; Устава (Основного Закона) Оренбургской области; Закона </w:t>
      </w:r>
      <w:r>
        <w:rPr>
          <w:rFonts w:ascii="Times New Roman" w:eastAsiaTheme="minorHAnsi" w:hAnsi="Times New Roman" w:cs="Times New Roman"/>
          <w:sz w:val="28"/>
          <w:szCs w:val="28"/>
          <w:lang w:eastAsia="en-US"/>
        </w:rPr>
        <w:lastRenderedPageBreak/>
        <w:t>Оренбургской области «Об организации местного самоуправления в Оренбургской области»;</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 xml:space="preserve">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системы и основ муниципальных правовых актов </w:t>
      </w:r>
      <w:r>
        <w:rPr>
          <w:rFonts w:ascii="Times New Roman" w:eastAsiaTheme="minorHAnsi" w:hAnsi="Times New Roman" w:cs="Times New Roman"/>
          <w:sz w:val="28"/>
          <w:szCs w:val="28"/>
          <w:u w:val="single"/>
          <w:lang w:eastAsia="en-US"/>
        </w:rPr>
        <w:t xml:space="preserve">муниципального образования </w:t>
      </w:r>
      <w:proofErr w:type="spellStart"/>
      <w:r>
        <w:rPr>
          <w:rFonts w:ascii="Times New Roman" w:eastAsiaTheme="minorHAnsi" w:hAnsi="Times New Roman" w:cs="Times New Roman"/>
          <w:sz w:val="28"/>
          <w:szCs w:val="28"/>
          <w:u w:val="single"/>
          <w:lang w:eastAsia="en-US"/>
        </w:rPr>
        <w:t>Сакмарский</w:t>
      </w:r>
      <w:proofErr w:type="spellEnd"/>
      <w:r>
        <w:rPr>
          <w:rFonts w:ascii="Times New Roman" w:eastAsiaTheme="minorHAnsi" w:hAnsi="Times New Roman" w:cs="Times New Roman"/>
          <w:sz w:val="28"/>
          <w:szCs w:val="28"/>
          <w:u w:val="single"/>
          <w:lang w:eastAsia="en-US"/>
        </w:rPr>
        <w:t xml:space="preserve"> сельсовет </w:t>
      </w:r>
      <w:proofErr w:type="spellStart"/>
      <w:r>
        <w:rPr>
          <w:rFonts w:ascii="Times New Roman" w:eastAsiaTheme="minorHAnsi" w:hAnsi="Times New Roman" w:cs="Times New Roman"/>
          <w:sz w:val="28"/>
          <w:szCs w:val="28"/>
          <w:u w:val="single"/>
          <w:lang w:eastAsia="en-US"/>
        </w:rPr>
        <w:t>Сакмаркого</w:t>
      </w:r>
      <w:proofErr w:type="spellEnd"/>
      <w:r>
        <w:rPr>
          <w:rFonts w:ascii="Times New Roman" w:eastAsiaTheme="minorHAnsi" w:hAnsi="Times New Roman" w:cs="Times New Roman"/>
          <w:sz w:val="28"/>
          <w:szCs w:val="28"/>
          <w:u w:val="single"/>
          <w:lang w:eastAsia="en-US"/>
        </w:rPr>
        <w:t xml:space="preserve"> района </w:t>
      </w:r>
      <w:r>
        <w:rPr>
          <w:rFonts w:ascii="Times New Roman" w:eastAsiaTheme="minorHAnsi" w:hAnsi="Times New Roman" w:cs="Times New Roman"/>
          <w:sz w:val="28"/>
          <w:szCs w:val="28"/>
          <w:lang w:eastAsia="en-US"/>
        </w:rPr>
        <w:t xml:space="preserve">Оренбургской области;  </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наличие дополнительного профессионального образования (повышение квалификации, профессиональная переподготовка);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наличие государственных, муниципальных и ведомственных наград, знаков отличия, мер поощрения;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6.10. Голосование по каждому участнику конкурса проводится открыто (поднятием руки) путем подачи голосов «за» или «против».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равенства голосов, голос председателя конкурсной комиссии является решающим.</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голосования отражаются в протоколе заседания конкурсной комиссии.</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6.11. По результатам проведения конкурса конкурсная комиссия                                      в отсутствие участников конкурса принимает одно из следующих решений:</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1) о признании конкурса состоявшимся и представлении Совету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не менее двух кандидатур для избрания на должность главы муниципального образования;</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Совету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ближайшем очередном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принять решение об объявлении </w:t>
      </w:r>
      <w:r>
        <w:rPr>
          <w:rFonts w:ascii="Times New Roman" w:eastAsia="Times New Roman" w:hAnsi="Times New Roman" w:cs="Times New Roman"/>
          <w:sz w:val="28"/>
          <w:szCs w:val="28"/>
        </w:rPr>
        <w:lastRenderedPageBreak/>
        <w:t>повторного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Конкурсная комиссия принимает решение о признании конкурса </w:t>
      </w:r>
      <w:proofErr w:type="gramStart"/>
      <w:r>
        <w:rPr>
          <w:rFonts w:ascii="Times New Roman" w:eastAsia="Times New Roman" w:hAnsi="Times New Roman" w:cs="Times New Roman"/>
          <w:sz w:val="28"/>
          <w:szCs w:val="28"/>
        </w:rPr>
        <w:t>несостоявшимся</w:t>
      </w:r>
      <w:proofErr w:type="gramEnd"/>
      <w:r>
        <w:rPr>
          <w:rFonts w:ascii="Times New Roman" w:eastAsia="Times New Roman" w:hAnsi="Times New Roman" w:cs="Times New Roman"/>
          <w:sz w:val="28"/>
          <w:szCs w:val="28"/>
        </w:rPr>
        <w:t xml:space="preserve"> в следующих случаях:</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признания всех участников конкурса </w:t>
      </w:r>
      <w:proofErr w:type="gramStart"/>
      <w:r>
        <w:rPr>
          <w:rFonts w:ascii="Times New Roman" w:eastAsia="Times New Roman" w:hAnsi="Times New Roman" w:cs="Times New Roman"/>
          <w:sz w:val="28"/>
          <w:szCs w:val="28"/>
        </w:rPr>
        <w:t>несоответствующими</w:t>
      </w:r>
      <w:proofErr w:type="gramEnd"/>
      <w:r>
        <w:rPr>
          <w:rFonts w:ascii="Times New Roman" w:eastAsia="Times New Roman" w:hAnsi="Times New Roman" w:cs="Times New Roman"/>
          <w:sz w:val="28"/>
          <w:szCs w:val="28"/>
        </w:rPr>
        <w:t xml:space="preserve">  требованиям, предусмотренным пунктом 4.2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подачи одним из двух участников конкурса или всеми участниками конкурса заявлени</w:t>
      </w:r>
      <w:proofErr w:type="gramStart"/>
      <w:r>
        <w:rPr>
          <w:rFonts w:ascii="Times New Roman" w:eastAsia="Times New Roman" w:hAnsi="Times New Roman" w:cs="Times New Roman"/>
          <w:sz w:val="28"/>
          <w:szCs w:val="28"/>
        </w:rPr>
        <w:t>я(</w:t>
      </w:r>
      <w:proofErr w:type="gramEnd"/>
      <w:r>
        <w:rPr>
          <w:rFonts w:ascii="Times New Roman" w:eastAsia="Times New Roman" w:hAnsi="Times New Roman" w:cs="Times New Roman"/>
          <w:sz w:val="28"/>
          <w:szCs w:val="28"/>
        </w:rPr>
        <w:t>й) об отказе от участия в конкурсе.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Конкурсная комиссия в течение 2 рабочих дней после дня проведения конкурса направляет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одно из решений, указанных в пункте 6.11 настоящего Положения.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widowControl w:val="0"/>
        <w:autoSpaceDE w:val="0"/>
        <w:autoSpaceDN w:val="0"/>
        <w:spacing w:after="0" w:line="240" w:lineRule="auto"/>
        <w:ind w:firstLine="709"/>
        <w:jc w:val="both"/>
        <w:rPr>
          <w:rFonts w:ascii="Calibri" w:eastAsia="Times New Roman" w:hAnsi="Calibri" w:cs="Calibri"/>
          <w:szCs w:val="20"/>
        </w:rPr>
      </w:pPr>
      <w:r>
        <w:rPr>
          <w:rFonts w:ascii="Times New Roman" w:eastAsia="Times New Roman" w:hAnsi="Times New Roman" w:cs="Times New Roman"/>
          <w:sz w:val="28"/>
          <w:szCs w:val="28"/>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r>
        <w:rPr>
          <w:rFonts w:ascii="Calibri" w:eastAsia="Times New Roman" w:hAnsi="Calibri" w:cs="Calibri"/>
          <w:szCs w:val="20"/>
        </w:rPr>
        <w:t xml:space="preserve">        </w:t>
      </w:r>
    </w:p>
    <w:p w:rsidR="00C75BA5" w:rsidRDefault="00C75BA5" w:rsidP="00C75BA5">
      <w:pPr>
        <w:widowControl w:val="0"/>
        <w:autoSpaceDE w:val="0"/>
        <w:autoSpaceDN w:val="0"/>
        <w:spacing w:after="0" w:line="240" w:lineRule="auto"/>
        <w:ind w:firstLine="709"/>
        <w:jc w:val="both"/>
        <w:rPr>
          <w:rFonts w:ascii="Calibri" w:eastAsia="Times New Roman" w:hAnsi="Calibri" w:cs="Calibri"/>
          <w:szCs w:val="20"/>
        </w:rPr>
      </w:pPr>
      <w:r>
        <w:rPr>
          <w:rFonts w:ascii="Times New Roman" w:eastAsia="Times New Roman" w:hAnsi="Times New Roman" w:cs="Times New Roman"/>
          <w:sz w:val="28"/>
          <w:szCs w:val="28"/>
        </w:rPr>
        <w:t xml:space="preserve">6.15. Конкурсная комиссия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2 рабочих дня до дня проведения заседания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bookmarkStart w:id="7" w:name="P167"/>
      <w:bookmarkEnd w:id="7"/>
      <w:r>
        <w:rPr>
          <w:rFonts w:ascii="Times New Roman" w:eastAsia="Times New Roman" w:hAnsi="Times New Roman" w:cs="Times New Roman"/>
          <w:b/>
          <w:sz w:val="28"/>
          <w:szCs w:val="28"/>
        </w:rPr>
        <w:t>VII. Порядок избрания на должность главы                           муниципального образования</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i/>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7.2. Заседание Совета депутатов</w:t>
      </w:r>
      <w:r>
        <w:rPr>
          <w:rFonts w:eastAsiaTheme="minorHAnsi"/>
          <w:lang w:eastAsia="en-US"/>
        </w:rPr>
        <w:t xml:space="preserve">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начинается с доклада председателя конкурсной комиссии о принятом конкурсной комиссией решении и информации о кандидатах.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Заседание проводится с участием кандидатов. </w:t>
      </w:r>
    </w:p>
    <w:p w:rsidR="00C75BA5" w:rsidRDefault="00C75BA5" w:rsidP="00C75BA5">
      <w:pPr>
        <w:tabs>
          <w:tab w:val="left" w:pos="567"/>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Заслушивание кандидатов осуществляется в порядке регистрации заявлений на участие в конкурсе. </w:t>
      </w:r>
    </w:p>
    <w:p w:rsidR="00C75BA5" w:rsidRDefault="00C75BA5" w:rsidP="00C75BA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В случае выступления на конкурсе с Программой (концепцией) развития муниципального образования, выступление кандидата на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сльсовета</w:t>
      </w:r>
      <w:proofErr w:type="spellEnd"/>
      <w:r>
        <w:rPr>
          <w:rFonts w:ascii="Times New Roman" w:eastAsia="Times New Roman" w:hAnsi="Times New Roman" w:cs="Times New Roman"/>
          <w:sz w:val="28"/>
          <w:szCs w:val="28"/>
        </w:rPr>
        <w:t xml:space="preserve"> начинается также с доклада по Программе. </w:t>
      </w:r>
    </w:p>
    <w:p w:rsidR="00C75BA5" w:rsidRDefault="00C75BA5" w:rsidP="00C75BA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Депутаты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вправе задавать кандидату вопросы, связанные с Программой (концепцией) развития </w:t>
      </w:r>
      <w:r>
        <w:rPr>
          <w:rFonts w:ascii="Times New Roman" w:eastAsia="Times New Roman" w:hAnsi="Times New Roman" w:cs="Times New Roman"/>
          <w:sz w:val="28"/>
          <w:szCs w:val="28"/>
        </w:rPr>
        <w:lastRenderedPageBreak/>
        <w:t xml:space="preserve">муниципального образования, управлением муниципальным хозяйством, должностными обязанностями главы муниципального образования.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C75BA5" w:rsidRDefault="00C75BA5" w:rsidP="00C75BA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7.4.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Программа (концепция) развития муниципального образования не представлялась, заслушивание кандидата на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Время, отведенное для ответов на вопросы, составляет не более                                 20 минут.</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7.5. После заслушивания кандидатов депутаты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в отсутствие кандидатов переходят к обсуждению каждого кандидата.  </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7.6. Решение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8" w:name="P261"/>
      <w:bookmarkEnd w:id="8"/>
      <w:r>
        <w:rPr>
          <w:rFonts w:ascii="Times New Roman" w:eastAsia="Times New Roman" w:hAnsi="Times New Roman" w:cs="Times New Roman"/>
          <w:sz w:val="28"/>
          <w:szCs w:val="28"/>
        </w:rPr>
        <w:t xml:space="preserve">7.7. Кандидат вправе </w:t>
      </w:r>
      <w:r>
        <w:rPr>
          <w:rFonts w:ascii="Times New Roman" w:eastAsia="Times New Roman" w:hAnsi="Times New Roman" w:cs="Times New Roman"/>
          <w:color w:val="000000"/>
          <w:sz w:val="28"/>
          <w:szCs w:val="28"/>
        </w:rPr>
        <w:t xml:space="preserve">до или во время заседания Совета депутатов </w:t>
      </w:r>
      <w:proofErr w:type="spellStart"/>
      <w:r>
        <w:rPr>
          <w:rFonts w:ascii="Times New Roman" w:eastAsia="Times New Roman" w:hAnsi="Times New Roman" w:cs="Times New Roman"/>
          <w:color w:val="000000"/>
          <w:sz w:val="28"/>
          <w:szCs w:val="28"/>
        </w:rPr>
        <w:t>Сакмарского</w:t>
      </w:r>
      <w:proofErr w:type="spellEnd"/>
      <w:r>
        <w:rPr>
          <w:rFonts w:ascii="Times New Roman" w:eastAsia="Times New Roman" w:hAnsi="Times New Roman" w:cs="Times New Roman"/>
          <w:color w:val="000000"/>
          <w:sz w:val="28"/>
          <w:szCs w:val="28"/>
        </w:rPr>
        <w:t xml:space="preserve"> сельсовета </w:t>
      </w:r>
      <w:r>
        <w:rPr>
          <w:rFonts w:ascii="Times New Roman" w:eastAsia="Times New Roman" w:hAnsi="Times New Roman" w:cs="Times New Roman"/>
          <w:sz w:val="28"/>
          <w:szCs w:val="28"/>
        </w:rPr>
        <w:t xml:space="preserve">подать заявление </w:t>
      </w:r>
      <w:proofErr w:type="gramStart"/>
      <w:r>
        <w:rPr>
          <w:rFonts w:ascii="Times New Roman" w:eastAsia="Times New Roman" w:hAnsi="Times New Roman" w:cs="Times New Roman"/>
          <w:sz w:val="28"/>
          <w:szCs w:val="28"/>
        </w:rPr>
        <w:t>в письменной форме об отказе от участия в процедуре избрания на должность</w:t>
      </w:r>
      <w:proofErr w:type="gramEnd"/>
      <w:r>
        <w:rPr>
          <w:rFonts w:ascii="Times New Roman" w:eastAsia="Times New Roman" w:hAnsi="Times New Roman" w:cs="Times New Roman"/>
          <w:sz w:val="28"/>
          <w:szCs w:val="28"/>
        </w:rPr>
        <w:t xml:space="preserve"> главы муниципального образования.</w:t>
      </w:r>
    </w:p>
    <w:p w:rsidR="00C75BA5" w:rsidRDefault="00C75BA5" w:rsidP="00C75BA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7.7.1. В случае, если в результате подачи заявлени</w:t>
      </w:r>
      <w:proofErr w:type="gramStart"/>
      <w:r>
        <w:rPr>
          <w:rFonts w:ascii="Times New Roman" w:eastAsiaTheme="minorHAnsi" w:hAnsi="Times New Roman" w:cs="Times New Roman"/>
          <w:color w:val="000000"/>
          <w:sz w:val="28"/>
          <w:szCs w:val="28"/>
          <w:lang w:eastAsia="en-US"/>
        </w:rPr>
        <w:t>я(</w:t>
      </w:r>
      <w:proofErr w:type="gramEnd"/>
      <w:r>
        <w:rPr>
          <w:rFonts w:ascii="Times New Roman" w:eastAsiaTheme="minorHAnsi" w:hAnsi="Times New Roman" w:cs="Times New Roman"/>
          <w:color w:val="000000"/>
          <w:sz w:val="28"/>
          <w:szCs w:val="28"/>
          <w:lang w:eastAsia="en-US"/>
        </w:rPr>
        <w:t xml:space="preserve">й), указанных в пункте 7.7 настоящего Положения, остаётся одна кандидатура, </w:t>
      </w:r>
      <w:r>
        <w:rPr>
          <w:rFonts w:ascii="Times New Roman" w:eastAsiaTheme="minorHAnsi" w:hAnsi="Times New Roman" w:cs="Times New Roman"/>
          <w:sz w:val="28"/>
          <w:szCs w:val="28"/>
          <w:lang w:eastAsia="en-US"/>
        </w:rPr>
        <w:t>голосование проводится по оставшемуся кандидату.</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результатам голосования за оставшегося кандидата проголосовало менее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решение об избрании на должность главы муниципального образования считается не принятым 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этом же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7.7.2. </w:t>
      </w:r>
      <w:r>
        <w:rPr>
          <w:rFonts w:ascii="Times New Roman" w:eastAsia="Times New Roman" w:hAnsi="Times New Roman" w:cs="Times New Roman"/>
          <w:color w:val="000000"/>
          <w:sz w:val="28"/>
          <w:szCs w:val="28"/>
        </w:rPr>
        <w:t>В случае, если в результате подачи заявлени</w:t>
      </w:r>
      <w:proofErr w:type="gramStart"/>
      <w:r>
        <w:rPr>
          <w:rFonts w:ascii="Times New Roman" w:eastAsia="Times New Roman" w:hAnsi="Times New Roman" w:cs="Times New Roman"/>
          <w:color w:val="000000"/>
          <w:sz w:val="28"/>
          <w:szCs w:val="28"/>
        </w:rPr>
        <w:t>я(</w:t>
      </w:r>
      <w:proofErr w:type="gramEnd"/>
      <w:r>
        <w:rPr>
          <w:rFonts w:ascii="Times New Roman" w:eastAsia="Times New Roman" w:hAnsi="Times New Roman" w:cs="Times New Roman"/>
          <w:color w:val="000000"/>
          <w:sz w:val="28"/>
          <w:szCs w:val="28"/>
        </w:rPr>
        <w:t>й), указанных в пункте 7.7 настоящего Положения, кандидатур не остаётся,</w:t>
      </w:r>
      <w:r>
        <w:rPr>
          <w:rFonts w:ascii="Times New Roman" w:eastAsia="Times New Roman" w:hAnsi="Times New Roman" w:cs="Times New Roman"/>
          <w:sz w:val="28"/>
          <w:szCs w:val="28"/>
        </w:rPr>
        <w:t xml:space="preserve">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этом же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то на повторное голосование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lastRenderedPageBreak/>
        <w:t>ставится кандидат, набравший наибольшее число голосов.</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решение об избрании на должность главы муниципального образования считается не принятым 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этом же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то на повторное голосование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ставятся два кандидата, набравшие наибольшее число голосов.</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то на повторное голосование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ставится один из двух кандидатов, набравший наибольшее число голосов. </w:t>
      </w:r>
    </w:p>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результатам голосования за оставшегося кандидата не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решение об избрании на должность главы муниципального образования считается не принятым 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этом же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по результатам голосования кандидаты набрали равное количество голосов, то на этом же заседании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после объявления перерыва, проводится повторное голосование.</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на этом же заседании принимает решение об объявлении повторного конкурса.</w:t>
      </w: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p>
    <w:p w:rsidR="00C75BA5" w:rsidRDefault="00C75BA5" w:rsidP="00C75BA5">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VIII. Заключительные положения</w:t>
      </w:r>
    </w:p>
    <w:p w:rsidR="00C75BA5" w:rsidRDefault="00C75BA5" w:rsidP="00C75BA5">
      <w:pPr>
        <w:spacing w:after="0" w:line="240" w:lineRule="auto"/>
        <w:ind w:firstLine="709"/>
        <w:jc w:val="both"/>
        <w:textAlignment w:val="baseline"/>
        <w:rPr>
          <w:rFonts w:ascii="Times New Roman" w:eastAsia="Times New Roman" w:hAnsi="Times New Roman" w:cs="Times New Roman"/>
          <w:sz w:val="24"/>
          <w:szCs w:val="24"/>
        </w:rPr>
      </w:pPr>
    </w:p>
    <w:p w:rsidR="00C75BA5" w:rsidRDefault="00C75BA5" w:rsidP="00C75BA5">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8.1. Организационное и материально-техническое обеспечение деятельности конкурсной комиссии осуществляется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за счёт средств бюджета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Cs w:val="20"/>
        </w:rPr>
      </w:pPr>
      <w:r>
        <w:rPr>
          <w:rFonts w:ascii="Times New Roman" w:eastAsia="Times New Roman" w:hAnsi="Times New Roman" w:cs="Times New Roman"/>
          <w:sz w:val="28"/>
          <w:szCs w:val="28"/>
        </w:rPr>
        <w:t>8.2. 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w:t>
      </w:r>
      <w:proofErr w:type="gramStart"/>
      <w:r>
        <w:rPr>
          <w:rFonts w:ascii="Times New Roman" w:eastAsia="Times New Roman" w:hAnsi="Times New Roman" w:cs="Times New Roman"/>
          <w:sz w:val="28"/>
          <w:szCs w:val="28"/>
        </w:rPr>
        <w:t>дств св</w:t>
      </w:r>
      <w:proofErr w:type="gramEnd"/>
      <w:r>
        <w:rPr>
          <w:rFonts w:ascii="Times New Roman" w:eastAsia="Times New Roman" w:hAnsi="Times New Roman" w:cs="Times New Roman"/>
          <w:sz w:val="28"/>
          <w:szCs w:val="28"/>
        </w:rPr>
        <w:t>язи и другие расходы), претенденты на участие в конкурсе, участники конкурса и кандидаты производят за счёт собственных средств.</w:t>
      </w:r>
    </w:p>
    <w:p w:rsidR="00C75BA5" w:rsidRDefault="00C75BA5" w:rsidP="00C75BA5">
      <w:pPr>
        <w:widowControl w:val="0"/>
        <w:autoSpaceDE w:val="0"/>
        <w:autoSpaceDN w:val="0"/>
        <w:spacing w:after="0" w:line="240" w:lineRule="auto"/>
        <w:ind w:firstLine="709"/>
        <w:jc w:val="both"/>
        <w:rPr>
          <w:rFonts w:ascii="Calibri" w:eastAsia="Times New Roman" w:hAnsi="Calibri" w:cs="Calibri"/>
          <w:szCs w:val="20"/>
        </w:rPr>
      </w:pPr>
      <w:r>
        <w:rPr>
          <w:rFonts w:ascii="Times New Roman" w:eastAsia="Times New Roman" w:hAnsi="Times New Roman" w:cs="Times New Roman"/>
          <w:sz w:val="28"/>
          <w:szCs w:val="28"/>
        </w:rPr>
        <w:t xml:space="preserve">8.3. Документы, представленные претендентами на участие в конкурсе                       для участия в конкурсе (за исключением документов, представленных гражданином (кандидатом), избранным на должность главы муниципального образования), хранятся в делах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в течение 3 лет со дня завершения конкурса, после чего подлежат передаче в архив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w:t>
      </w:r>
    </w:p>
    <w:p w:rsidR="00C75BA5" w:rsidRDefault="00C75BA5" w:rsidP="00C75BA5">
      <w:pPr>
        <w:widowControl w:val="0"/>
        <w:autoSpaceDE w:val="0"/>
        <w:autoSpaceDN w:val="0"/>
        <w:spacing w:after="0" w:line="240" w:lineRule="auto"/>
        <w:ind w:firstLine="709"/>
        <w:jc w:val="both"/>
        <w:rPr>
          <w:rFonts w:ascii="Calibri" w:eastAsia="Times New Roman" w:hAnsi="Calibri" w:cs="Calibri"/>
          <w:sz w:val="14"/>
          <w:szCs w:val="14"/>
        </w:rPr>
      </w:pPr>
      <w:r>
        <w:rPr>
          <w:rFonts w:ascii="Times New Roman" w:eastAsia="Times New Roman" w:hAnsi="Times New Roman" w:cs="Times New Roman"/>
          <w:sz w:val="28"/>
          <w:szCs w:val="28"/>
        </w:rPr>
        <w:t xml:space="preserve">До истечения указанного срока документы могут быть возвращены                                   на основании заявления указанных лиц, поданного в письменной форме в Совет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8.4. Документы, представленные для участия в конкурсе гражданином (кандидатом),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решения об избрании на должность главы муниципального образования по акту приема-передачи в администрацию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для формирования личного дела.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 В</w:t>
      </w:r>
      <w:r>
        <w:rPr>
          <w:rFonts w:ascii="Times New Roman" w:eastAsia="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Pr>
          <w:rFonts w:ascii="Times New Roman" w:eastAsia="Times New Roman" w:hAnsi="Times New Roman" w:cs="Times New Roman"/>
          <w:sz w:val="28"/>
          <w:szCs w:val="28"/>
        </w:rPr>
        <w:t xml:space="preserve">опубликования </w:t>
      </w:r>
      <w:r>
        <w:rPr>
          <w:rFonts w:ascii="Times New Roman" w:eastAsia="Times New Roman" w:hAnsi="Times New Roman" w:cs="Times New Roman"/>
          <w:color w:val="000000"/>
          <w:sz w:val="28"/>
          <w:szCs w:val="28"/>
        </w:rPr>
        <w:t>р</w:t>
      </w:r>
      <w:r>
        <w:rPr>
          <w:rFonts w:ascii="Times New Roman" w:eastAsia="Times New Roman" w:hAnsi="Times New Roman" w:cs="Times New Roman"/>
          <w:sz w:val="28"/>
          <w:szCs w:val="28"/>
        </w:rPr>
        <w:t xml:space="preserve">ешения Совета депутатов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сельсовета об объявлении конкурса с объявлением о проведении конкурса.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Действие изменений (дополнений) не распространяется                                                           на конкурс, </w:t>
      </w:r>
      <w:proofErr w:type="gramStart"/>
      <w:r>
        <w:rPr>
          <w:rFonts w:ascii="Times New Roman" w:eastAsia="Times New Roman" w:hAnsi="Times New Roman" w:cs="Times New Roman"/>
          <w:sz w:val="28"/>
          <w:szCs w:val="28"/>
        </w:rPr>
        <w:t>решение</w:t>
      </w:r>
      <w:proofErr w:type="gramEnd"/>
      <w:r>
        <w:rPr>
          <w:rFonts w:ascii="Times New Roman" w:eastAsia="Times New Roman" w:hAnsi="Times New Roman" w:cs="Times New Roman"/>
          <w:sz w:val="28"/>
          <w:szCs w:val="28"/>
        </w:rPr>
        <w:t xml:space="preserve"> об объявлении которого опубликовано до момента вступления изменений (дополнений) в силу. </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C75BA5" w:rsidRDefault="00C75BA5" w:rsidP="00C75BA5">
      <w:pPr>
        <w:spacing w:after="0" w:line="240" w:lineRule="auto"/>
        <w:rPr>
          <w:rFonts w:ascii="Times New Roman" w:eastAsia="Times New Roman" w:hAnsi="Times New Roman" w:cs="Times New Roman"/>
          <w:sz w:val="28"/>
          <w:szCs w:val="28"/>
        </w:rPr>
        <w:sectPr w:rsidR="00C75BA5">
          <w:pgSz w:w="11906" w:h="16838"/>
          <w:pgMar w:top="851" w:right="707" w:bottom="851" w:left="1701" w:header="709" w:footer="709" w:gutter="0"/>
          <w:cols w:space="720"/>
        </w:sect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 порядке проведения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по отбору кандидатур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главы муниципального образования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Оренбургской области и избрания на должность главы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образования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Оренбургской области»</w:t>
      </w:r>
    </w:p>
    <w:p w:rsidR="00C75BA5" w:rsidRDefault="00C75BA5" w:rsidP="00C75BA5">
      <w:pPr>
        <w:tabs>
          <w:tab w:val="left" w:pos="5387"/>
        </w:tabs>
        <w:spacing w:after="1"/>
        <w:rPr>
          <w:rFonts w:ascii="Times New Roman" w:eastAsiaTheme="minorHAnsi" w:hAnsi="Times New Roman" w:cs="Times New Roman"/>
          <w:sz w:val="28"/>
          <w:szCs w:val="28"/>
          <w:lang w:eastAsia="en-US"/>
        </w:rPr>
      </w:pPr>
    </w:p>
    <w:p w:rsidR="00C75BA5" w:rsidRDefault="00C75BA5" w:rsidP="00C75BA5">
      <w:pPr>
        <w:widowControl w:val="0"/>
        <w:tabs>
          <w:tab w:val="left" w:pos="5387"/>
        </w:tabs>
        <w:autoSpaceDE w:val="0"/>
        <w:autoSpaceDN w:val="0"/>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конкурсную комиссию</w:t>
      </w:r>
    </w:p>
    <w:p w:rsidR="00C75BA5" w:rsidRDefault="00C75BA5" w:rsidP="00C75BA5">
      <w:pPr>
        <w:widowControl w:val="0"/>
        <w:tabs>
          <w:tab w:val="left" w:pos="5387"/>
        </w:tabs>
        <w:autoSpaceDE w:val="0"/>
        <w:autoSpaceDN w:val="0"/>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проведению конкурса</w:t>
      </w:r>
    </w:p>
    <w:p w:rsidR="00C75BA5" w:rsidRDefault="00C75BA5" w:rsidP="00C75BA5">
      <w:pPr>
        <w:widowControl w:val="0"/>
        <w:tabs>
          <w:tab w:val="left" w:pos="5387"/>
        </w:tabs>
        <w:autoSpaceDE w:val="0"/>
        <w:autoSpaceDN w:val="0"/>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отбору кандидатур</w:t>
      </w:r>
    </w:p>
    <w:p w:rsidR="00C75BA5" w:rsidRDefault="00C75BA5" w:rsidP="00C75BA5">
      <w:pPr>
        <w:widowControl w:val="0"/>
        <w:tabs>
          <w:tab w:val="left" w:pos="5387"/>
        </w:tabs>
        <w:autoSpaceDE w:val="0"/>
        <w:autoSpaceDN w:val="0"/>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должность главы муниципального образования</w:t>
      </w:r>
    </w:p>
    <w:p w:rsidR="00C75BA5" w:rsidRDefault="00C75BA5" w:rsidP="00C75BA5">
      <w:pPr>
        <w:widowControl w:val="0"/>
        <w:tabs>
          <w:tab w:val="left" w:pos="5670"/>
        </w:tabs>
        <w:autoSpaceDE w:val="0"/>
        <w:autoSpaceDN w:val="0"/>
        <w:spacing w:after="0" w:line="240" w:lineRule="auto"/>
        <w:ind w:left="567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w:t>
      </w:r>
    </w:p>
    <w:p w:rsidR="00C75BA5" w:rsidRDefault="00C75BA5" w:rsidP="00C75BA5">
      <w:pPr>
        <w:widowControl w:val="0"/>
        <w:tabs>
          <w:tab w:val="left" w:pos="5670"/>
        </w:tabs>
        <w:autoSpaceDE w:val="0"/>
        <w:autoSpaceDN w:val="0"/>
        <w:spacing w:after="0" w:line="240"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______________________</w:t>
      </w:r>
    </w:p>
    <w:p w:rsidR="00C75BA5" w:rsidRDefault="00C75BA5" w:rsidP="00C75BA5">
      <w:pPr>
        <w:widowControl w:val="0"/>
        <w:tabs>
          <w:tab w:val="left" w:pos="5670"/>
        </w:tabs>
        <w:autoSpaceDE w:val="0"/>
        <w:autoSpaceDN w:val="0"/>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домашний адрес, телефон, адрес электронной  почты)</w:t>
      </w:r>
    </w:p>
    <w:p w:rsidR="00C75BA5" w:rsidRDefault="00C75BA5" w:rsidP="00C75BA5">
      <w:pPr>
        <w:widowControl w:val="0"/>
        <w:autoSpaceDE w:val="0"/>
        <w:autoSpaceDN w:val="0"/>
        <w:spacing w:after="0" w:line="240" w:lineRule="auto"/>
        <w:ind w:left="4820"/>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rPr>
          <w:rFonts w:ascii="Times New Roman" w:eastAsia="Times New Roman" w:hAnsi="Times New Roman" w:cs="Times New Roman"/>
          <w:sz w:val="28"/>
          <w:szCs w:val="28"/>
        </w:rPr>
      </w:pPr>
      <w:bookmarkStart w:id="9" w:name="P318"/>
      <w:bookmarkEnd w:id="9"/>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w:t>
      </w:r>
    </w:p>
    <w:p w:rsidR="00C75BA5" w:rsidRDefault="00C75BA5" w:rsidP="00C75BA5">
      <w:pPr>
        <w:widowControl w:val="0"/>
        <w:autoSpaceDE w:val="0"/>
        <w:autoSpaceDN w:val="0"/>
        <w:spacing w:after="0" w:line="240" w:lineRule="auto"/>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C75BA5" w:rsidRDefault="00C75BA5" w:rsidP="00C75BA5">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C75BA5" w:rsidRDefault="00C75BA5" w:rsidP="00C75BA5">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условиями и порядком проведения конкурса ознакомле</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а)                                         и согласен(на).</w:t>
      </w:r>
    </w:p>
    <w:p w:rsidR="00C75BA5" w:rsidRDefault="00C75BA5" w:rsidP="00C75BA5">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избрания на должность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 обязуюсь прекратить деятельность,  не совместимую со статусом главы муниципального образования.</w:t>
      </w:r>
    </w:p>
    <w:p w:rsidR="00C75BA5" w:rsidRDefault="00C75BA5" w:rsidP="00C75BA5">
      <w:pPr>
        <w:widowControl w:val="0"/>
        <w:autoSpaceDE w:val="0"/>
        <w:autoSpaceDN w:val="0"/>
        <w:spacing w:after="0" w:line="240" w:lineRule="auto"/>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анкета;</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копия документов об образовании и о квалификации, заверенные нотариально или кадровой службой по месту работы (службы);</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письменное согласие на обработку персональных данных;</w:t>
      </w: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иные документы ____________________________________________</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(указать наименования документов)</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«_____» _____________ 20___ г.                               Подпись _______________</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p>
    <w:p w:rsidR="00C75BA5" w:rsidRDefault="00C75BA5" w:rsidP="00C75BA5">
      <w:pPr>
        <w:spacing w:after="0" w:line="240" w:lineRule="auto"/>
        <w:rPr>
          <w:rFonts w:ascii="Times New Roman" w:eastAsia="Times New Roman" w:hAnsi="Times New Roman" w:cs="Times New Roman"/>
          <w:sz w:val="28"/>
          <w:szCs w:val="28"/>
        </w:rPr>
        <w:sectPr w:rsidR="00C75BA5">
          <w:pgSz w:w="11906" w:h="16838"/>
          <w:pgMar w:top="851" w:right="707" w:bottom="851" w:left="1701" w:header="709" w:footer="709" w:gutter="0"/>
          <w:cols w:space="720"/>
        </w:sect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 порядке проведения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по отбору кандидатур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главы муниципального образования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Оренбургской области и избрания на должность главы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Оренбургской области»</w:t>
      </w:r>
    </w:p>
    <w:p w:rsidR="00C75BA5" w:rsidRDefault="00C75BA5" w:rsidP="00C75BA5">
      <w:pPr>
        <w:tabs>
          <w:tab w:val="left" w:pos="5387"/>
        </w:tabs>
        <w:spacing w:after="1"/>
        <w:rPr>
          <w:rFonts w:ascii="Times New Roman" w:eastAsiaTheme="minorHAnsi" w:hAnsi="Times New Roman" w:cs="Times New Roman"/>
          <w:sz w:val="28"/>
          <w:szCs w:val="28"/>
          <w:lang w:eastAsia="en-US"/>
        </w:r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C75BA5" w:rsidRDefault="00C75BA5" w:rsidP="00C75BA5">
      <w:pPr>
        <w:widowControl w:val="0"/>
        <w:autoSpaceDE w:val="0"/>
        <w:autoSpaceDN w:val="0"/>
        <w:spacing w:after="1" w:line="240" w:lineRule="auto"/>
        <w:ind w:left="-426"/>
        <w:rPr>
          <w:rFonts w:ascii="Calibri" w:eastAsia="Times New Roman" w:hAnsi="Calibri" w:cs="Calibri"/>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bookmarkStart w:id="10" w:name="P57"/>
            <w:bookmarkEnd w:id="10"/>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АНКЕТА</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для поступления на государственную службу Российской Федерации и муниципальную службу в Российской Федерации</w:t>
            </w:r>
          </w:p>
        </w:tc>
      </w:tr>
      <w:tr w:rsidR="00C75BA5" w:rsidTr="00C75BA5">
        <w:tc>
          <w:tcPr>
            <w:tcW w:w="9560" w:type="dxa"/>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(не заполняется лицами, поступающими на военную службу по контракту в органы федеральной службы безопасности)</w:t>
            </w:r>
          </w:p>
        </w:tc>
      </w:tr>
    </w:tbl>
    <w:p w:rsidR="00C75BA5" w:rsidRDefault="00C75BA5" w:rsidP="00C75BA5">
      <w:pPr>
        <w:widowControl w:val="0"/>
        <w:autoSpaceDE w:val="0"/>
        <w:autoSpaceDN w:val="0"/>
        <w:spacing w:after="0" w:line="240" w:lineRule="auto"/>
        <w:jc w:val="center"/>
        <w:rPr>
          <w:rFonts w:ascii="Times New Roman" w:eastAsia="Times New Roman" w:hAnsi="Times New Roman" w:cs="Times New Roman"/>
          <w:szCs w:val="20"/>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C75BA5" w:rsidTr="00C75BA5">
        <w:tc>
          <w:tcPr>
            <w:tcW w:w="6450" w:type="dxa"/>
            <w:gridSpan w:val="4"/>
            <w:tcBorders>
              <w:top w:val="nil"/>
              <w:left w:val="nil"/>
              <w:bottom w:val="nil"/>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40" w:type="dxa"/>
            <w:tcBorders>
              <w:top w:val="nil"/>
              <w:left w:val="nil"/>
              <w:bottom w:val="nil"/>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Место</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для</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фотографии</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(4 см x 6 см)</w:t>
            </w:r>
          </w:p>
        </w:tc>
      </w:tr>
      <w:tr w:rsidR="00C75BA5" w:rsidTr="00C75BA5">
        <w:tc>
          <w:tcPr>
            <w:tcW w:w="1439" w:type="dxa"/>
            <w:gridSpan w:val="2"/>
            <w:tcBorders>
              <w:top w:val="nil"/>
              <w:left w:val="nil"/>
              <w:bottom w:val="nil"/>
              <w:right w:val="nil"/>
            </w:tcBorders>
            <w:vAlign w:val="bottom"/>
            <w:hideMark/>
          </w:tcPr>
          <w:p w:rsidR="00C75BA5" w:rsidRDefault="00C75BA5">
            <w:pPr>
              <w:widowControl w:val="0"/>
              <w:autoSpaceDE w:val="0"/>
              <w:autoSpaceDN w:val="0"/>
              <w:spacing w:after="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 Фамилия</w:t>
            </w:r>
          </w:p>
        </w:tc>
        <w:tc>
          <w:tcPr>
            <w:tcW w:w="5011" w:type="dxa"/>
            <w:gridSpan w:val="2"/>
            <w:tcBorders>
              <w:top w:val="nil"/>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c>
          <w:tcPr>
            <w:tcW w:w="340" w:type="dxa"/>
            <w:tcBorders>
              <w:top w:val="nil"/>
              <w:left w:val="nil"/>
              <w:bottom w:val="nil"/>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r>
      <w:tr w:rsidR="00C75BA5" w:rsidTr="00C75BA5">
        <w:tc>
          <w:tcPr>
            <w:tcW w:w="674" w:type="dxa"/>
            <w:tcBorders>
              <w:top w:val="nil"/>
              <w:left w:val="nil"/>
              <w:bottom w:val="nil"/>
              <w:right w:val="nil"/>
            </w:tcBorders>
            <w:vAlign w:val="bottom"/>
            <w:hideMark/>
          </w:tcPr>
          <w:p w:rsidR="00C75BA5" w:rsidRDefault="00C75BA5">
            <w:pPr>
              <w:widowControl w:val="0"/>
              <w:autoSpaceDE w:val="0"/>
              <w:autoSpaceDN w:val="0"/>
              <w:spacing w:after="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Имя</w:t>
            </w:r>
          </w:p>
        </w:tc>
        <w:tc>
          <w:tcPr>
            <w:tcW w:w="5776" w:type="dxa"/>
            <w:gridSpan w:val="3"/>
            <w:tcBorders>
              <w:top w:val="nil"/>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c>
          <w:tcPr>
            <w:tcW w:w="340" w:type="dxa"/>
            <w:tcBorders>
              <w:top w:val="nil"/>
              <w:left w:val="nil"/>
              <w:bottom w:val="nil"/>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r>
      <w:tr w:rsidR="00C75BA5" w:rsidTr="00C75BA5">
        <w:tc>
          <w:tcPr>
            <w:tcW w:w="2668" w:type="dxa"/>
            <w:gridSpan w:val="3"/>
            <w:tcBorders>
              <w:top w:val="nil"/>
              <w:left w:val="nil"/>
              <w:bottom w:val="nil"/>
              <w:right w:val="nil"/>
            </w:tcBorders>
            <w:vAlign w:val="bottom"/>
            <w:hideMark/>
          </w:tcPr>
          <w:p w:rsidR="00C75BA5" w:rsidRDefault="00C75BA5">
            <w:pPr>
              <w:widowControl w:val="0"/>
              <w:autoSpaceDE w:val="0"/>
              <w:autoSpaceDN w:val="0"/>
              <w:spacing w:after="0"/>
              <w:rPr>
                <w:rFonts w:ascii="Times New Roman" w:eastAsia="Times New Roman" w:hAnsi="Times New Roman" w:cs="Times New Roman"/>
                <w:szCs w:val="20"/>
                <w:lang w:eastAsia="en-US"/>
              </w:rPr>
            </w:pPr>
            <w:proofErr w:type="gramStart"/>
            <w:r>
              <w:rPr>
                <w:rFonts w:ascii="Times New Roman" w:eastAsia="Times New Roman" w:hAnsi="Times New Roman" w:cs="Times New Roman"/>
                <w:szCs w:val="20"/>
                <w:lang w:eastAsia="en-US"/>
              </w:rPr>
              <w:t>Отчество (при наличии</w:t>
            </w:r>
            <w:proofErr w:type="gramEnd"/>
          </w:p>
        </w:tc>
        <w:tc>
          <w:tcPr>
            <w:tcW w:w="3782" w:type="dxa"/>
            <w:tcBorders>
              <w:top w:val="single" w:sz="4" w:space="0" w:color="auto"/>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c>
          <w:tcPr>
            <w:tcW w:w="340" w:type="dxa"/>
            <w:tcBorders>
              <w:top w:val="nil"/>
              <w:left w:val="nil"/>
              <w:bottom w:val="nil"/>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r>
      <w:tr w:rsidR="00C75BA5" w:rsidTr="00C75BA5">
        <w:tc>
          <w:tcPr>
            <w:tcW w:w="6450" w:type="dxa"/>
            <w:gridSpan w:val="4"/>
            <w:tcBorders>
              <w:top w:val="nil"/>
              <w:left w:val="nil"/>
              <w:bottom w:val="nil"/>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40" w:type="dxa"/>
            <w:tcBorders>
              <w:top w:val="nil"/>
              <w:left w:val="nil"/>
              <w:bottom w:val="nil"/>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885"/>
      </w:tblGrid>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 </w:t>
            </w:r>
            <w:proofErr w:type="gramStart"/>
            <w:r>
              <w:rPr>
                <w:rFonts w:ascii="Times New Roman" w:eastAsia="Times New Roman" w:hAnsi="Times New Roman" w:cs="Times New Roman"/>
                <w:szCs w:val="20"/>
                <w:lang w:eastAsia="en-US"/>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w:t>
            </w:r>
            <w:r>
              <w:rPr>
                <w:rFonts w:ascii="Times New Roman" w:eastAsia="Times New Roman" w:hAnsi="Times New Roman" w:cs="Times New Roman"/>
                <w:szCs w:val="20"/>
                <w:lang w:eastAsia="en-US"/>
              </w:rPr>
              <w:lastRenderedPageBreak/>
              <w:t>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8. Страховой номер индивидуального лицевого счета (при наличии)</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9. Полис обязательного медицинского страхования (при наличии)</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10. Идентификационный номер налогоплательщика (при наличии)</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11. </w:t>
            </w:r>
            <w:proofErr w:type="gramStart"/>
            <w:r>
              <w:rPr>
                <w:rFonts w:ascii="Times New Roman" w:eastAsia="Times New Roman" w:hAnsi="Times New Roman" w:cs="Times New Roman"/>
                <w:szCs w:val="20"/>
                <w:lang w:eastAsia="en-US"/>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w:t>
            </w:r>
            <w:r>
              <w:rPr>
                <w:rFonts w:ascii="Times New Roman" w:eastAsia="Times New Roman" w:hAnsi="Times New Roman" w:cs="Times New Roman"/>
                <w:szCs w:val="20"/>
                <w:lang w:eastAsia="en-US"/>
              </w:rPr>
              <w:lastRenderedPageBreak/>
              <w:t>документ, дата его выдачи, квалификация</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Pr>
                <w:rFonts w:ascii="Times New Roman" w:eastAsia="Times New Roman" w:hAnsi="Times New Roman" w:cs="Times New Roman"/>
                <w:szCs w:val="20"/>
                <w:lang w:eastAsia="en-US"/>
              </w:rPr>
              <w:t>выданных</w:t>
            </w:r>
            <w:proofErr w:type="gramEnd"/>
            <w:r>
              <w:rPr>
                <w:rFonts w:ascii="Times New Roman" w:eastAsia="Times New Roman" w:hAnsi="Times New Roman" w:cs="Times New Roman"/>
                <w:szCs w:val="20"/>
                <w:lang w:eastAsia="en-US"/>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Pr>
                <w:rFonts w:ascii="Times New Roman" w:eastAsia="Times New Roman" w:hAnsi="Times New Roman" w:cs="Times New Roman"/>
                <w:szCs w:val="20"/>
                <w:lang w:eastAsia="en-US"/>
              </w:rPr>
              <w:t>оформивших</w:t>
            </w:r>
            <w:proofErr w:type="gramEnd"/>
            <w:r>
              <w:rPr>
                <w:rFonts w:ascii="Times New Roman" w:eastAsia="Times New Roman" w:hAnsi="Times New Roman" w:cs="Times New Roman"/>
                <w:szCs w:val="20"/>
                <w:lang w:eastAsia="en-US"/>
              </w:rPr>
              <w:t xml:space="preserve"> допуск, форма допуска, год оформления</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46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18. Заполняется при поступлении на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внешней разведки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внутренних дел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в органы государственной охраны;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и организации прокуратуры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принудительного исполнения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Следственный комитет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C75BA5" w:rsidTr="00C75BA5">
        <w:tc>
          <w:tcPr>
            <w:tcW w:w="9560" w:type="dxa"/>
            <w:tcBorders>
              <w:top w:val="nil"/>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19. Имеете ли статус иностранного агента (дата решения о включении в реестр иностранных агентов) ______________________________________________________</w:t>
            </w:r>
          </w:p>
        </w:tc>
      </w:tr>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20. Имеется ли вступившее в законную силу решение суда о признании Вас </w:t>
            </w:r>
            <w:proofErr w:type="gramStart"/>
            <w:r>
              <w:rPr>
                <w:rFonts w:ascii="Times New Roman" w:eastAsia="Times New Roman" w:hAnsi="Times New Roman" w:cs="Times New Roman"/>
                <w:szCs w:val="20"/>
                <w:lang w:eastAsia="en-US"/>
              </w:rPr>
              <w:t>недееспособным</w:t>
            </w:r>
            <w:proofErr w:type="gramEnd"/>
            <w:r>
              <w:rPr>
                <w:rFonts w:ascii="Times New Roman" w:eastAsia="Times New Roman" w:hAnsi="Times New Roman" w:cs="Times New Roman"/>
                <w:szCs w:val="20"/>
                <w:lang w:eastAsia="en-US"/>
              </w:rPr>
              <w:t xml:space="preserve"> или ограниченно дееспособным (дата и номер решения суда) _________________________________________________________________________</w:t>
            </w:r>
          </w:p>
        </w:tc>
      </w:tr>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C75BA5" w:rsidTr="00C75BA5">
        <w:tc>
          <w:tcPr>
            <w:tcW w:w="9560" w:type="dxa"/>
            <w:tcBorders>
              <w:top w:val="nil"/>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C75BA5" w:rsidTr="00C75BA5">
        <w:tc>
          <w:tcPr>
            <w:tcW w:w="9560" w:type="dxa"/>
            <w:tcBorders>
              <w:top w:val="nil"/>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single" w:sz="4" w:space="0" w:color="auto"/>
              <w:right w:val="nil"/>
            </w:tcBorders>
          </w:tcPr>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Pr>
                <w:rFonts w:ascii="Times New Roman" w:eastAsia="Times New Roman" w:hAnsi="Times New Roman" w:cs="Times New Roman"/>
                <w:szCs w:val="20"/>
                <w:lang w:eastAsia="en-US"/>
              </w:rPr>
              <w:t>другое</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proofErr w:type="gramStart"/>
            <w:r>
              <w:rPr>
                <w:rFonts w:ascii="Times New Roman" w:eastAsia="Times New Roman" w:hAnsi="Times New Roman" w:cs="Times New Roman"/>
                <w:szCs w:val="20"/>
                <w:lang w:eastAsia="en-US"/>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750"/>
      </w:tblGrid>
      <w:tr w:rsidR="00C75BA5" w:rsidTr="00C75BA5">
        <w:tc>
          <w:tcPr>
            <w:tcW w:w="2910" w:type="dxa"/>
            <w:gridSpan w:val="2"/>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Месяц и год</w:t>
            </w:r>
          </w:p>
        </w:tc>
        <w:tc>
          <w:tcPr>
            <w:tcW w:w="3900" w:type="dxa"/>
            <w:vMerge w:val="restart"/>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Должность с указанием наименования </w:t>
            </w:r>
            <w:r>
              <w:rPr>
                <w:rFonts w:ascii="Times New Roman" w:eastAsia="Times New Roman" w:hAnsi="Times New Roman" w:cs="Times New Roman"/>
                <w:szCs w:val="20"/>
                <w:lang w:eastAsia="en-US"/>
              </w:rPr>
              <w:lastRenderedPageBreak/>
              <w:t>организации, органа</w:t>
            </w:r>
          </w:p>
        </w:tc>
        <w:tc>
          <w:tcPr>
            <w:tcW w:w="2750" w:type="dxa"/>
            <w:vMerge w:val="restart"/>
            <w:tcBorders>
              <w:top w:val="single" w:sz="4" w:space="0" w:color="auto"/>
              <w:left w:val="single" w:sz="4" w:space="0" w:color="auto"/>
              <w:bottom w:val="single" w:sz="4" w:space="0" w:color="auto"/>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Адрес организации, органа</w:t>
            </w:r>
          </w:p>
        </w:tc>
      </w:tr>
      <w:tr w:rsidR="00C75BA5" w:rsidTr="00C75BA5">
        <w:tc>
          <w:tcPr>
            <w:tcW w:w="1350"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приема</w:t>
            </w:r>
          </w:p>
        </w:tc>
        <w:tc>
          <w:tcPr>
            <w:tcW w:w="1560"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увольнения</w:t>
            </w: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c>
          <w:tcPr>
            <w:tcW w:w="2750" w:type="dxa"/>
            <w:vMerge/>
            <w:tcBorders>
              <w:top w:val="single" w:sz="4" w:space="0" w:color="auto"/>
              <w:left w:val="single" w:sz="4" w:space="0" w:color="auto"/>
              <w:bottom w:val="single" w:sz="4" w:space="0" w:color="auto"/>
              <w:right w:val="nil"/>
            </w:tcBorders>
            <w:vAlign w:val="center"/>
            <w:hideMark/>
          </w:tcPr>
          <w:p w:rsidR="00C75BA5" w:rsidRDefault="00C75BA5">
            <w:pPr>
              <w:spacing w:after="0" w:line="240" w:lineRule="auto"/>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35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90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75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24. </w:t>
            </w:r>
            <w:proofErr w:type="gramStart"/>
            <w:r>
              <w:rPr>
                <w:rFonts w:ascii="Times New Roman" w:eastAsia="Times New Roman" w:hAnsi="Times New Roman" w:cs="Times New Roman"/>
                <w:szCs w:val="20"/>
                <w:lang w:eastAsia="en-US"/>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C75BA5" w:rsidTr="00C75BA5">
        <w:tc>
          <w:tcPr>
            <w:tcW w:w="9560" w:type="dxa"/>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25. </w:t>
            </w:r>
            <w:proofErr w:type="gramStart"/>
            <w:r>
              <w:rPr>
                <w:rFonts w:ascii="Times New Roman" w:eastAsia="Times New Roman" w:hAnsi="Times New Roman" w:cs="Times New Roman"/>
                <w:szCs w:val="20"/>
                <w:lang w:eastAsia="en-US"/>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Pr>
                <w:rFonts w:ascii="Times New Roman" w:eastAsia="Times New Roman" w:hAnsi="Times New Roman" w:cs="Times New Roman"/>
                <w:szCs w:val="20"/>
                <w:lang w:eastAsia="en-US"/>
              </w:rPr>
              <w:t>неполнородные</w:t>
            </w:r>
            <w:proofErr w:type="spellEnd"/>
            <w:r>
              <w:rPr>
                <w:rFonts w:ascii="Times New Roman" w:eastAsia="Times New Roman" w:hAnsi="Times New Roman" w:cs="Times New Roman"/>
                <w:szCs w:val="20"/>
                <w:lang w:eastAsia="en-US"/>
              </w:rPr>
              <w:t xml:space="preserve"> братья и сестры.</w:t>
            </w:r>
            <w:proofErr w:type="gramEnd"/>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При поступлении на службу 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 xml:space="preserve"> необходимо также указать сведения о бывших супругах.</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Если члены семьи и близкие родственники изменяли фамилию, имя, отчество, необходимо также указать их прежние фамилию, имя, отчество</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2298"/>
      </w:tblGrid>
      <w:tr w:rsidR="00C75BA5" w:rsidTr="00C75BA5">
        <w:tc>
          <w:tcPr>
            <w:tcW w:w="1020"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Степень родства</w:t>
            </w:r>
          </w:p>
        </w:tc>
        <w:tc>
          <w:tcPr>
            <w:tcW w:w="121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Дата и место рождения</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Гражданство (подданство)</w:t>
            </w:r>
          </w:p>
        </w:tc>
        <w:tc>
          <w:tcPr>
            <w:tcW w:w="1192"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Место работы, учебы (наименование и адрес организации, органа), должность</w:t>
            </w:r>
          </w:p>
        </w:tc>
        <w:tc>
          <w:tcPr>
            <w:tcW w:w="2298" w:type="dxa"/>
            <w:tcBorders>
              <w:top w:val="single" w:sz="4" w:space="0" w:color="auto"/>
              <w:left w:val="single" w:sz="4" w:space="0" w:color="auto"/>
              <w:bottom w:val="single" w:sz="4" w:space="0" w:color="auto"/>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Место жительства</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(адрес регистрации, фактического проживания; в случае смерти родственника указываются дата его смерти и место захоронения)</w:t>
            </w: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02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956"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88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26. </w:t>
            </w:r>
            <w:proofErr w:type="gramStart"/>
            <w:r>
              <w:rPr>
                <w:rFonts w:ascii="Times New Roman" w:eastAsia="Times New Roman" w:hAnsi="Times New Roman" w:cs="Times New Roman"/>
                <w:szCs w:val="20"/>
                <w:lang w:eastAsia="en-US"/>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Pr>
                <w:rFonts w:ascii="Times New Roman" w:eastAsia="Times New Roman" w:hAnsi="Times New Roman" w:cs="Times New Roman"/>
                <w:szCs w:val="20"/>
                <w:lang w:eastAsia="en-US"/>
              </w:rPr>
              <w:t xml:space="preserve"> право на постоянное проживание гражданина на территории иностранного государства</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2208"/>
      </w:tblGrid>
      <w:tr w:rsidR="00C75BA5" w:rsidTr="00C75BA5">
        <w:tc>
          <w:tcPr>
            <w:tcW w:w="1275"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Степень родства</w:t>
            </w:r>
          </w:p>
        </w:tc>
        <w:tc>
          <w:tcPr>
            <w:tcW w:w="1531"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Период (месяц и год) пребывания за границей</w:t>
            </w:r>
          </w:p>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(указывается в отношении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Государство пребывания</w:t>
            </w:r>
          </w:p>
        </w:tc>
        <w:tc>
          <w:tcPr>
            <w:tcW w:w="2208" w:type="dxa"/>
            <w:tcBorders>
              <w:top w:val="single" w:sz="4" w:space="0" w:color="auto"/>
              <w:left w:val="single" w:sz="4" w:space="0" w:color="auto"/>
              <w:bottom w:val="single" w:sz="4" w:space="0" w:color="auto"/>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Цель пребывания</w:t>
            </w:r>
          </w:p>
        </w:tc>
      </w:tr>
      <w:tr w:rsidR="00C75BA5" w:rsidTr="00C75BA5">
        <w:tc>
          <w:tcPr>
            <w:tcW w:w="1275"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98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0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275"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98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0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1275"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1982"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08"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27. Привлекались ли к уголовной ответственности (</w:t>
            </w:r>
            <w:proofErr w:type="gramStart"/>
            <w:r>
              <w:rPr>
                <w:rFonts w:ascii="Times New Roman" w:eastAsia="Times New Roman" w:hAnsi="Times New Roman" w:cs="Times New Roman"/>
                <w:szCs w:val="20"/>
                <w:lang w:eastAsia="en-US"/>
              </w:rPr>
              <w:t>указываются</w:t>
            </w:r>
            <w:proofErr w:type="gramEnd"/>
            <w:r>
              <w:rPr>
                <w:rFonts w:ascii="Times New Roman" w:eastAsia="Times New Roman" w:hAnsi="Times New Roman" w:cs="Times New Roman"/>
                <w:szCs w:val="20"/>
                <w:lang w:eastAsia="en-US"/>
              </w:rPr>
              <w:t xml:space="preserve"> в том числе сведения о снятой или погашенной судимости)</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870"/>
      </w:tblGrid>
      <w:tr w:rsidR="00C75BA5" w:rsidTr="00C75BA5">
        <w:tc>
          <w:tcPr>
            <w:tcW w:w="3840"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Пункт, часть, статья Уголовного </w:t>
            </w:r>
            <w:hyperlink r:id="rId18" w:history="1">
              <w:r>
                <w:rPr>
                  <w:rStyle w:val="a6"/>
                  <w:rFonts w:ascii="Times New Roman" w:eastAsia="Times New Roman" w:hAnsi="Times New Roman" w:cs="Times New Roman"/>
                  <w:szCs w:val="20"/>
                  <w:lang w:eastAsia="en-US"/>
                </w:rPr>
                <w:t>кодекса</w:t>
              </w:r>
            </w:hyperlink>
            <w:r>
              <w:rPr>
                <w:rFonts w:ascii="Times New Roman" w:eastAsia="Times New Roman" w:hAnsi="Times New Roman" w:cs="Times New Roman"/>
                <w:szCs w:val="20"/>
                <w:lang w:eastAsia="en-US"/>
              </w:rPr>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Дата назначения наказания</w:t>
            </w:r>
          </w:p>
        </w:tc>
        <w:tc>
          <w:tcPr>
            <w:tcW w:w="2870" w:type="dxa"/>
            <w:tcBorders>
              <w:top w:val="single" w:sz="4" w:space="0" w:color="auto"/>
              <w:left w:val="single" w:sz="4" w:space="0" w:color="auto"/>
              <w:bottom w:val="single" w:sz="4" w:space="0" w:color="auto"/>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Вид, срок и (или) размер наказания</w:t>
            </w:r>
          </w:p>
        </w:tc>
      </w:tr>
      <w:tr w:rsidR="00C75BA5" w:rsidTr="00C75BA5">
        <w:tc>
          <w:tcPr>
            <w:tcW w:w="384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85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87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384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850"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870"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28. Заполняется при поступлении на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внутренних дел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государственной охраны;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федеральную противопожарную службу Государственной противопожарной службы;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и организации прокуратуры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принудительного исполнения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Следственный комитет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в федеральный орган </w:t>
            </w:r>
            <w:proofErr w:type="gramStart"/>
            <w:r>
              <w:rPr>
                <w:rFonts w:ascii="Times New Roman" w:eastAsia="Times New Roman" w:hAnsi="Times New Roman" w:cs="Times New Roman"/>
                <w:szCs w:val="20"/>
                <w:lang w:eastAsia="en-US"/>
              </w:rPr>
              <w:t xml:space="preserve">обеспечения мобилизационной подготовки органов государственной </w:t>
            </w:r>
            <w:r>
              <w:rPr>
                <w:rFonts w:ascii="Times New Roman" w:eastAsia="Times New Roman" w:hAnsi="Times New Roman" w:cs="Times New Roman"/>
                <w:szCs w:val="20"/>
                <w:lang w:eastAsia="en-US"/>
              </w:rPr>
              <w:lastRenderedPageBreak/>
              <w:t>власти Российской Федерации</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учреждения и органы уголовно-исполнительной системы Российской Федерации.</w:t>
            </w:r>
          </w:p>
        </w:tc>
      </w:tr>
      <w:tr w:rsidR="00C75BA5" w:rsidTr="00C75BA5">
        <w:tc>
          <w:tcPr>
            <w:tcW w:w="956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3367"/>
      </w:tblGrid>
      <w:tr w:rsidR="00C75BA5" w:rsidTr="00C75BA5">
        <w:tc>
          <w:tcPr>
            <w:tcW w:w="3900" w:type="dxa"/>
            <w:tcBorders>
              <w:top w:val="single" w:sz="4" w:space="0" w:color="auto"/>
              <w:left w:val="nil"/>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Пункт, часть, статья Уголовного </w:t>
            </w:r>
            <w:hyperlink r:id="rId19" w:history="1">
              <w:r>
                <w:rPr>
                  <w:rStyle w:val="a6"/>
                  <w:rFonts w:ascii="Times New Roman" w:eastAsia="Times New Roman" w:hAnsi="Times New Roman" w:cs="Times New Roman"/>
                  <w:szCs w:val="20"/>
                  <w:lang w:eastAsia="en-US"/>
                </w:rPr>
                <w:t>кодекса</w:t>
              </w:r>
            </w:hyperlink>
            <w:r>
              <w:rPr>
                <w:rFonts w:ascii="Times New Roman" w:eastAsia="Times New Roman" w:hAnsi="Times New Roman" w:cs="Times New Roman"/>
                <w:szCs w:val="20"/>
                <w:lang w:eastAsia="en-US"/>
              </w:rPr>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Дата освобождения от уголовной ответственности</w:t>
            </w:r>
          </w:p>
        </w:tc>
        <w:tc>
          <w:tcPr>
            <w:tcW w:w="3367" w:type="dxa"/>
            <w:tcBorders>
              <w:top w:val="single" w:sz="4" w:space="0" w:color="auto"/>
              <w:left w:val="single" w:sz="4" w:space="0" w:color="auto"/>
              <w:bottom w:val="single" w:sz="4" w:space="0" w:color="auto"/>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Основание освобождения от уголовной ответственности</w:t>
            </w:r>
          </w:p>
        </w:tc>
      </w:tr>
      <w:tr w:rsidR="00C75BA5" w:rsidTr="00C75BA5">
        <w:tc>
          <w:tcPr>
            <w:tcW w:w="390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3"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367"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3900" w:type="dxa"/>
            <w:tcBorders>
              <w:top w:val="single" w:sz="4" w:space="0" w:color="auto"/>
              <w:left w:val="nil"/>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2293"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3367" w:type="dxa"/>
            <w:tcBorders>
              <w:top w:val="single" w:sz="4" w:space="0" w:color="auto"/>
              <w:left w:val="single" w:sz="4" w:space="0" w:color="auto"/>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1341"/>
      </w:tblGrid>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29. Заполняется при поступлении на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внутренних дел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государственной охраны;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федеральную противопожарную службу Государственной противопожарной службы;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и организации прокуратуры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принудительного исполнения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Следственный комитет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учреждения и органы уголовно-исполнительной системы Российской Федерации.</w:t>
            </w: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Являетесь ли подозреваемым или обвиняемым по уголовному делу ________________</w:t>
            </w:r>
          </w:p>
        </w:tc>
      </w:tr>
      <w:tr w:rsidR="00C75BA5" w:rsidTr="00C75BA5">
        <w:tc>
          <w:tcPr>
            <w:tcW w:w="9560" w:type="dxa"/>
            <w:gridSpan w:val="4"/>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30. Заполняется при поступлении на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внутренних дел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государственной охраны;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федеральную противопожарную службу Государственной противопожарной службы;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и организации прокуратуры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принудительного исполнения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Следственный комитет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31. Заполняется при поступлении на государственную гражданскую службу Российской Федерации </w:t>
            </w:r>
            <w:r>
              <w:rPr>
                <w:rFonts w:ascii="Times New Roman" w:eastAsia="Times New Roman" w:hAnsi="Times New Roman" w:cs="Times New Roman"/>
                <w:szCs w:val="20"/>
                <w:lang w:eastAsia="en-US"/>
              </w:rPr>
              <w:lastRenderedPageBreak/>
              <w:t>или муниципальную службу.</w:t>
            </w: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Применялось ли в отношении Вас административное наказание в виде дисквалификации (дата применения, за что) ____________________________________</w:t>
            </w:r>
          </w:p>
        </w:tc>
      </w:tr>
      <w:tr w:rsidR="00C75BA5" w:rsidTr="00C75BA5">
        <w:tc>
          <w:tcPr>
            <w:tcW w:w="9560" w:type="dxa"/>
            <w:gridSpan w:val="4"/>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32. Заполняется при поступлении на службу в органы государственной охраны, 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w:t>
            </w: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33. Заполняется при поступлении на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внутренних дел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государственной охраны;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федеральную противопожарную службу Государственной противопожарной службы;</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и организации прокуратуры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органы принудительного исполнения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Следственный комитет Российской Федерации;</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в федеральный орган </w:t>
            </w:r>
            <w:proofErr w:type="gramStart"/>
            <w:r>
              <w:rPr>
                <w:rFonts w:ascii="Times New Roman" w:eastAsia="Times New Roman" w:hAnsi="Times New Roman" w:cs="Times New Roman"/>
                <w:szCs w:val="20"/>
                <w:lang w:eastAsia="en-US"/>
              </w:rPr>
              <w:t>обеспечения мобилизационной подготовки органов государственной власти Российской Федерации</w:t>
            </w:r>
            <w:proofErr w:type="gramEnd"/>
            <w:r>
              <w:rPr>
                <w:rFonts w:ascii="Times New Roman" w:eastAsia="Times New Roman" w:hAnsi="Times New Roman" w:cs="Times New Roman"/>
                <w:szCs w:val="20"/>
                <w:lang w:eastAsia="en-US"/>
              </w:rPr>
              <w:t>;</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Спортивный разряд, спортивное звание (вид спорта) ____________________________</w:t>
            </w:r>
          </w:p>
        </w:tc>
      </w:tr>
      <w:tr w:rsidR="00C75BA5" w:rsidTr="00C75BA5">
        <w:tc>
          <w:tcPr>
            <w:tcW w:w="9560" w:type="dxa"/>
            <w:gridSpan w:val="4"/>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C75BA5" w:rsidTr="00C75BA5">
        <w:tc>
          <w:tcPr>
            <w:tcW w:w="9560" w:type="dxa"/>
            <w:gridSpan w:val="4"/>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6599" w:type="dxa"/>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35. Государственные награды, иные награды и знаки отличия</w:t>
            </w:r>
          </w:p>
        </w:tc>
        <w:tc>
          <w:tcPr>
            <w:tcW w:w="2961" w:type="dxa"/>
            <w:gridSpan w:val="3"/>
            <w:tcBorders>
              <w:top w:val="single" w:sz="4" w:space="0" w:color="auto"/>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7409" w:type="dxa"/>
            <w:gridSpan w:val="2"/>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36. Место жительства (адрес регистрации, фактического проживания)</w:t>
            </w:r>
          </w:p>
        </w:tc>
        <w:tc>
          <w:tcPr>
            <w:tcW w:w="2151" w:type="dxa"/>
            <w:gridSpan w:val="2"/>
            <w:tcBorders>
              <w:top w:val="single" w:sz="4" w:space="0" w:color="auto"/>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8219" w:type="dxa"/>
            <w:gridSpan w:val="3"/>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lastRenderedPageBreak/>
              <w:t>37. Контактные номера телефонов, адреса электронной почты (при наличии)</w:t>
            </w:r>
          </w:p>
        </w:tc>
        <w:tc>
          <w:tcPr>
            <w:tcW w:w="1341" w:type="dxa"/>
            <w:tcBorders>
              <w:top w:val="single" w:sz="4" w:space="0" w:color="auto"/>
              <w:left w:val="nil"/>
              <w:bottom w:val="single" w:sz="4" w:space="0" w:color="auto"/>
              <w:right w:val="nil"/>
            </w:tcBorders>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 xml:space="preserve">38. </w:t>
            </w:r>
            <w:proofErr w:type="gramStart"/>
            <w:r>
              <w:rPr>
                <w:rFonts w:ascii="Times New Roman" w:eastAsia="Times New Roman" w:hAnsi="Times New Roman" w:cs="Times New Roman"/>
                <w:szCs w:val="20"/>
                <w:lang w:eastAsia="en-US"/>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C75BA5" w:rsidTr="00C75BA5">
        <w:tc>
          <w:tcPr>
            <w:tcW w:w="9560" w:type="dxa"/>
            <w:gridSpan w:val="4"/>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9560" w:type="dxa"/>
            <w:gridSpan w:val="4"/>
            <w:tcBorders>
              <w:top w:val="single" w:sz="4" w:space="0" w:color="auto"/>
              <w:left w:val="nil"/>
              <w:bottom w:val="nil"/>
              <w:right w:val="nil"/>
            </w:tcBorders>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C75BA5" w:rsidRDefault="00C75BA5">
            <w:pPr>
              <w:widowControl w:val="0"/>
              <w:autoSpaceDE w:val="0"/>
              <w:autoSpaceDN w:val="0"/>
              <w:spacing w:after="0"/>
              <w:ind w:firstLine="283"/>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C75BA5" w:rsidTr="00C75BA5">
        <w:tc>
          <w:tcPr>
            <w:tcW w:w="4845" w:type="dxa"/>
            <w:hideMark/>
          </w:tcPr>
          <w:p w:rsidR="00C75BA5" w:rsidRDefault="00C75BA5">
            <w:pPr>
              <w:widowControl w:val="0"/>
              <w:autoSpaceDE w:val="0"/>
              <w:autoSpaceDN w:val="0"/>
              <w:spacing w:after="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"__" __________ 20__ г.</w:t>
            </w:r>
          </w:p>
        </w:tc>
        <w:tc>
          <w:tcPr>
            <w:tcW w:w="4200" w:type="dxa"/>
            <w:hideMark/>
          </w:tcPr>
          <w:p w:rsidR="00C75BA5" w:rsidRDefault="00C75BA5">
            <w:pPr>
              <w:widowControl w:val="0"/>
              <w:autoSpaceDE w:val="0"/>
              <w:autoSpaceDN w:val="0"/>
              <w:spacing w:after="0"/>
              <w:jc w:val="right"/>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Подпись ________________</w:t>
            </w:r>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850"/>
      </w:tblGrid>
      <w:tr w:rsidR="00C75BA5" w:rsidTr="00C75BA5">
        <w:tc>
          <w:tcPr>
            <w:tcW w:w="1710" w:type="dxa"/>
            <w:vAlign w:val="center"/>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М.П.</w:t>
            </w:r>
          </w:p>
        </w:tc>
        <w:tc>
          <w:tcPr>
            <w:tcW w:w="7850" w:type="dxa"/>
            <w:hideMark/>
          </w:tcPr>
          <w:p w:rsidR="00C75BA5" w:rsidRDefault="00C75BA5">
            <w:pPr>
              <w:widowControl w:val="0"/>
              <w:autoSpaceDE w:val="0"/>
              <w:autoSpaceDN w:val="0"/>
              <w:spacing w:after="0"/>
              <w:jc w:val="both"/>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Фотография и сведения, изложенные в анкете, соответствуют представленным документам.</w:t>
            </w:r>
          </w:p>
        </w:tc>
      </w:tr>
    </w:tbl>
    <w:p w:rsidR="00C75BA5" w:rsidRDefault="00C75BA5" w:rsidP="00C75BA5">
      <w:pPr>
        <w:widowControl w:val="0"/>
        <w:autoSpaceDE w:val="0"/>
        <w:autoSpaceDN w:val="0"/>
        <w:spacing w:after="0" w:line="240" w:lineRule="auto"/>
        <w:ind w:left="-567" w:firstLine="567"/>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C75BA5" w:rsidTr="00C75BA5">
        <w:tc>
          <w:tcPr>
            <w:tcW w:w="3195" w:type="dxa"/>
            <w:vAlign w:val="bottom"/>
            <w:hideMark/>
          </w:tcPr>
          <w:p w:rsidR="00C75BA5" w:rsidRDefault="00C75BA5">
            <w:pPr>
              <w:widowControl w:val="0"/>
              <w:autoSpaceDE w:val="0"/>
              <w:autoSpaceDN w:val="0"/>
              <w:spacing w:after="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"__" __________ 20__ г.</w:t>
            </w:r>
          </w:p>
        </w:tc>
        <w:tc>
          <w:tcPr>
            <w:tcW w:w="5864" w:type="dxa"/>
            <w:tcBorders>
              <w:top w:val="nil"/>
              <w:left w:val="nil"/>
              <w:bottom w:val="single" w:sz="4" w:space="0" w:color="auto"/>
              <w:right w:val="nil"/>
            </w:tcBorders>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r>
      <w:tr w:rsidR="00C75BA5" w:rsidTr="00C75BA5">
        <w:tc>
          <w:tcPr>
            <w:tcW w:w="3195" w:type="dxa"/>
          </w:tcPr>
          <w:p w:rsidR="00C75BA5" w:rsidRDefault="00C75BA5">
            <w:pPr>
              <w:widowControl w:val="0"/>
              <w:autoSpaceDE w:val="0"/>
              <w:autoSpaceDN w:val="0"/>
              <w:spacing w:after="0"/>
              <w:rPr>
                <w:rFonts w:ascii="Times New Roman" w:eastAsia="Times New Roman" w:hAnsi="Times New Roman" w:cs="Times New Roman"/>
                <w:szCs w:val="20"/>
                <w:lang w:eastAsia="en-US"/>
              </w:rPr>
            </w:pPr>
          </w:p>
        </w:tc>
        <w:tc>
          <w:tcPr>
            <w:tcW w:w="5864" w:type="dxa"/>
            <w:tcBorders>
              <w:top w:val="single" w:sz="4" w:space="0" w:color="auto"/>
              <w:left w:val="nil"/>
              <w:bottom w:val="nil"/>
              <w:right w:val="nil"/>
            </w:tcBorders>
            <w:hideMark/>
          </w:tcPr>
          <w:p w:rsidR="00C75BA5" w:rsidRDefault="00C75BA5">
            <w:pPr>
              <w:widowControl w:val="0"/>
              <w:autoSpaceDE w:val="0"/>
              <w:autoSpaceDN w:val="0"/>
              <w:spacing w:after="0"/>
              <w:jc w:val="center"/>
              <w:rPr>
                <w:rFonts w:ascii="Times New Roman" w:eastAsia="Times New Roman" w:hAnsi="Times New Roman" w:cs="Times New Roman"/>
                <w:szCs w:val="20"/>
                <w:lang w:eastAsia="en-US"/>
              </w:rPr>
            </w:pPr>
            <w:proofErr w:type="gramStart"/>
            <w:r>
              <w:rPr>
                <w:rFonts w:ascii="Times New Roman" w:eastAsia="Times New Roman" w:hAnsi="Times New Roman" w:cs="Times New Roman"/>
                <w:szCs w:val="20"/>
                <w:lang w:eastAsia="en-US"/>
              </w:rPr>
              <w:t>(подпись, инициалы имени и отчества (при наличии), фамилия работника (сотрудника) кадровой службы (кадрового подразделения)</w:t>
            </w:r>
            <w:proofErr w:type="gramEnd"/>
          </w:p>
        </w:tc>
      </w:tr>
    </w:tbl>
    <w:p w:rsidR="00C75BA5" w:rsidRDefault="00C75BA5" w:rsidP="00C75BA5">
      <w:pPr>
        <w:widowControl w:val="0"/>
        <w:autoSpaceDE w:val="0"/>
        <w:autoSpaceDN w:val="0"/>
        <w:spacing w:after="0" w:line="240" w:lineRule="auto"/>
        <w:ind w:firstLine="540"/>
        <w:jc w:val="both"/>
        <w:rPr>
          <w:rFonts w:ascii="Times New Roman" w:eastAsia="Times New Roman" w:hAnsi="Times New Roman" w:cs="Times New Roman"/>
          <w:szCs w:val="20"/>
        </w:rPr>
      </w:pPr>
    </w:p>
    <w:p w:rsidR="00C75BA5" w:rsidRDefault="00C75BA5" w:rsidP="00C75BA5">
      <w:pPr>
        <w:widowControl w:val="0"/>
        <w:autoSpaceDE w:val="0"/>
        <w:autoSpaceDN w:val="0"/>
        <w:spacing w:after="0" w:line="240" w:lineRule="auto"/>
        <w:jc w:val="center"/>
        <w:outlineLvl w:val="1"/>
        <w:rPr>
          <w:rFonts w:ascii="Times New Roman" w:eastAsia="Times New Roman" w:hAnsi="Times New Roman" w:cs="Times New Roman"/>
          <w:sz w:val="24"/>
          <w:szCs w:val="24"/>
        </w:rPr>
      </w:pPr>
    </w:p>
    <w:p w:rsidR="00C75BA5" w:rsidRDefault="00C75BA5" w:rsidP="00C75BA5">
      <w:pPr>
        <w:spacing w:after="0" w:line="240" w:lineRule="auto"/>
        <w:rPr>
          <w:rFonts w:ascii="Times New Roman" w:eastAsia="Times New Roman" w:hAnsi="Times New Roman" w:cs="Times New Roman"/>
          <w:sz w:val="28"/>
          <w:szCs w:val="28"/>
        </w:rPr>
        <w:sectPr w:rsidR="00C75BA5">
          <w:pgSz w:w="11906" w:h="16838"/>
          <w:pgMar w:top="851" w:right="707" w:bottom="851" w:left="1701" w:header="709" w:footer="709" w:gutter="0"/>
          <w:cols w:space="720"/>
        </w:sect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3</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 порядке проведения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по отбору кандидатур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главы муниципального образования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Оренбургской области и избрания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tabs>
          <w:tab w:val="left" w:pos="5387"/>
        </w:tabs>
        <w:spacing w:after="1"/>
        <w:rPr>
          <w:rFonts w:ascii="Times New Roman" w:eastAsiaTheme="minorHAnsi" w:hAnsi="Times New Roman" w:cs="Times New Roman"/>
          <w:sz w:val="28"/>
          <w:szCs w:val="28"/>
          <w:lang w:eastAsia="en-US"/>
        </w:rPr>
      </w:pPr>
    </w:p>
    <w:p w:rsidR="00C75BA5" w:rsidRDefault="00C75BA5" w:rsidP="00C75BA5">
      <w:pPr>
        <w:widowControl w:val="0"/>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C75BA5" w:rsidRDefault="00C75BA5" w:rsidP="00C75BA5">
      <w:pPr>
        <w:widowControl w:val="0"/>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Согласие</w:t>
      </w:r>
    </w:p>
    <w:p w:rsidR="00C75BA5" w:rsidRDefault="00C75BA5" w:rsidP="00C75BA5">
      <w:pPr>
        <w:widowControl w:val="0"/>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на обработку персональных данных </w:t>
      </w:r>
    </w:p>
    <w:p w:rsidR="00C75BA5" w:rsidRDefault="00C75BA5" w:rsidP="00C75BA5">
      <w:pPr>
        <w:widowControl w:val="0"/>
        <w:suppressAutoHyphens/>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Я, ________________________________________________________________,</w:t>
      </w:r>
    </w:p>
    <w:p w:rsidR="00C75BA5" w:rsidRDefault="00C75BA5" w:rsidP="00C75BA5">
      <w:pPr>
        <w:widowControl w:val="0"/>
        <w:suppressAutoHyphens/>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(фамилия, имя, отчество)</w:t>
      </w:r>
    </w:p>
    <w:p w:rsidR="00C75BA5" w:rsidRDefault="00C75BA5" w:rsidP="00C75BA5">
      <w:pPr>
        <w:widowControl w:val="0"/>
        <w:suppressAutoHyphens/>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зарегистрированны</w:t>
      </w:r>
      <w:proofErr w:type="gramStart"/>
      <w:r>
        <w:rPr>
          <w:rFonts w:ascii="Times New Roman" w:eastAsiaTheme="minorHAnsi" w:hAnsi="Times New Roman" w:cs="Times New Roman"/>
          <w:sz w:val="28"/>
          <w:szCs w:val="28"/>
          <w:lang w:eastAsia="en-US"/>
        </w:rPr>
        <w:t>й(</w:t>
      </w:r>
      <w:proofErr w:type="spellStart"/>
      <w:proofErr w:type="gramEnd"/>
      <w:r>
        <w:rPr>
          <w:rFonts w:ascii="Times New Roman" w:eastAsiaTheme="minorHAnsi" w:hAnsi="Times New Roman" w:cs="Times New Roman"/>
          <w:sz w:val="28"/>
          <w:szCs w:val="28"/>
          <w:lang w:eastAsia="en-US"/>
        </w:rPr>
        <w:t>ая</w:t>
      </w:r>
      <w:proofErr w:type="spellEnd"/>
      <w:r>
        <w:rPr>
          <w:rFonts w:ascii="Times New Roman" w:eastAsiaTheme="minorHAnsi" w:hAnsi="Times New Roman" w:cs="Times New Roman"/>
          <w:sz w:val="28"/>
          <w:szCs w:val="28"/>
          <w:lang w:eastAsia="en-US"/>
        </w:rPr>
        <w:t>) по адресу:____________________________________</w:t>
      </w:r>
    </w:p>
    <w:p w:rsidR="00C75BA5" w:rsidRDefault="00C75BA5" w:rsidP="00C75BA5">
      <w:pPr>
        <w:widowControl w:val="0"/>
        <w:suppressAutoHyphens/>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w:t>
      </w:r>
      <w:r>
        <w:rPr>
          <w:rFonts w:ascii="Times New Roman" w:eastAsiaTheme="minorHAnsi" w:hAnsi="Times New Roman" w:cs="Times New Roman"/>
          <w:sz w:val="28"/>
          <w:szCs w:val="28"/>
          <w:lang w:eastAsia="en-US"/>
        </w:rPr>
        <w:br/>
        <w:t>паспорт: серия _______  номер_________  выдан «____»___________________</w:t>
      </w:r>
    </w:p>
    <w:p w:rsidR="00C75BA5" w:rsidRDefault="00C75BA5" w:rsidP="00C75BA5">
      <w:pPr>
        <w:widowControl w:val="0"/>
        <w:suppressAutoHyphens/>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(дата выдачи)</w:t>
      </w:r>
    </w:p>
    <w:p w:rsidR="00C75BA5" w:rsidRDefault="00C75BA5" w:rsidP="00C75BA5">
      <w:pPr>
        <w:widowControl w:val="0"/>
        <w:suppressAutoHyphens/>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w:t>
      </w:r>
    </w:p>
    <w:p w:rsidR="00C75BA5" w:rsidRDefault="00C75BA5" w:rsidP="00C75BA5">
      <w:pPr>
        <w:widowControl w:val="0"/>
        <w:suppressAutoHyphens/>
        <w:autoSpaceDE w:val="0"/>
        <w:autoSpaceDN w:val="0"/>
        <w:adjustRightInd w:val="0"/>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(наименование органа, выдавшего документ)</w:t>
      </w:r>
    </w:p>
    <w:p w:rsidR="00C75BA5" w:rsidRDefault="00C75BA5" w:rsidP="00C75BA5">
      <w:pPr>
        <w:widowControl w:val="0"/>
        <w:suppressAutoHyphen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и процедуре избрания на должность главы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даю  согласие конкурсной комиссии по отбору кандидатур на должность главы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w:t>
      </w:r>
      <w:proofErr w:type="gramEnd"/>
      <w:r>
        <w:rPr>
          <w:rFonts w:ascii="Times New Roman" w:eastAsiaTheme="minorHAnsi" w:hAnsi="Times New Roman" w:cs="Times New Roman"/>
          <w:sz w:val="28"/>
          <w:szCs w:val="28"/>
          <w:lang w:eastAsia="en-US"/>
        </w:rPr>
        <w:t xml:space="preserve"> </w:t>
      </w:r>
      <w:proofErr w:type="spellStart"/>
      <w:proofErr w:type="gram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и Совету депутатов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сельсовета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w:t>
      </w:r>
      <w:proofErr w:type="gramStart"/>
      <w:r>
        <w:rPr>
          <w:rFonts w:ascii="Times New Roman" w:eastAsiaTheme="minorHAnsi" w:hAnsi="Times New Roman" w:cs="Times New Roman"/>
          <w:sz w:val="28"/>
          <w:szCs w:val="28"/>
          <w:lang w:eastAsia="en-US"/>
        </w:rPr>
        <w:t xml:space="preserve">Фамилия, имя, отчество (в </w:t>
      </w:r>
      <w:proofErr w:type="spellStart"/>
      <w:r>
        <w:rPr>
          <w:rFonts w:ascii="Times New Roman" w:eastAsiaTheme="minorHAnsi" w:hAnsi="Times New Roman" w:cs="Times New Roman"/>
          <w:sz w:val="28"/>
          <w:szCs w:val="28"/>
          <w:lang w:eastAsia="en-US"/>
        </w:rPr>
        <w:t>т.ч</w:t>
      </w:r>
      <w:proofErr w:type="spellEnd"/>
      <w:r>
        <w:rPr>
          <w:rFonts w:ascii="Times New Roman" w:eastAsiaTheme="minorHAnsi" w:hAnsi="Times New Roman" w:cs="Times New Roman"/>
          <w:sz w:val="28"/>
          <w:szCs w:val="28"/>
          <w:lang w:eastAsia="en-US"/>
        </w:rPr>
        <w:t>. прежние), дата и место рождения.</w:t>
      </w:r>
      <w:proofErr w:type="gramEnd"/>
    </w:p>
    <w:p w:rsidR="00C75BA5" w:rsidRDefault="00C75BA5" w:rsidP="00C75B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Pr>
          <w:rFonts w:ascii="Times New Roman" w:eastAsia="Calibri" w:hAnsi="Times New Roman" w:cs="Times New Roman"/>
          <w:sz w:val="28"/>
          <w:szCs w:val="28"/>
          <w:lang w:eastAsia="en-US"/>
        </w:rPr>
        <w:t>Данные об изображении лица.</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Гражданство.</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Паспортные данные или данные иного документа, удостоверяющего личность (серия, номер, дата выдачи, наименование органа, выдавшего документ).</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 Адрес места жительства (по паспорту и фактический) и дата регистрации по месту жительства или по месту пребывания.</w:t>
      </w:r>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w:t>
      </w:r>
      <w:proofErr w:type="gramStart"/>
      <w:r>
        <w:rPr>
          <w:rFonts w:ascii="Times New Roman" w:eastAsiaTheme="minorHAnsi" w:hAnsi="Times New Roman" w:cs="Times New Roman"/>
          <w:sz w:val="28"/>
          <w:szCs w:val="28"/>
          <w:lang w:eastAsia="en-US"/>
        </w:rPr>
        <w:t xml:space="preserve">Сведения об образовании, квалификации и о наличии специальных знаний или специальной подготовки (серия, номер, дата выдачи диплома, </w:t>
      </w:r>
      <w:r>
        <w:rPr>
          <w:rFonts w:ascii="Times New Roman" w:eastAsiaTheme="minorHAnsi" w:hAnsi="Times New Roman" w:cs="Times New Roman"/>
          <w:sz w:val="28"/>
          <w:szCs w:val="28"/>
          <w:lang w:eastAsia="en-US"/>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C75BA5" w:rsidRDefault="00C75BA5" w:rsidP="00C75BA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w:t>
      </w:r>
      <w:proofErr w:type="gramStart"/>
      <w:r>
        <w:rPr>
          <w:rFonts w:ascii="Times New Roman" w:eastAsiaTheme="minorHAnsi" w:hAnsi="Times New Roman" w:cs="Times New Roman"/>
          <w:sz w:val="28"/>
          <w:szCs w:val="28"/>
          <w:lang w:eastAsia="en-US"/>
        </w:rPr>
        <w:t xml:space="preserve">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roofErr w:type="gramEnd"/>
    </w:p>
    <w:p w:rsidR="00C75BA5" w:rsidRDefault="00C75BA5" w:rsidP="00C75BA5">
      <w:pPr>
        <w:tabs>
          <w:tab w:val="left" w:pos="1080"/>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 Сведения о номере, серии и дате выдачи трудовой книжки (вкладыша                           в нее) и записей в ней.</w:t>
      </w:r>
    </w:p>
    <w:p w:rsidR="00C75BA5" w:rsidRDefault="00C75BA5" w:rsidP="00C75BA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Pr>
          <w:rFonts w:ascii="Times New Roman" w:eastAsiaTheme="minorHAnsi" w:hAnsi="Times New Roman" w:cs="Times New Roman"/>
          <w:sz w:val="28"/>
          <w:szCs w:val="28"/>
          <w:lang w:eastAsia="en-US"/>
        </w:rPr>
        <w:t>т(</w:t>
      </w:r>
      <w:proofErr w:type="gramEnd"/>
      <w:r>
        <w:rPr>
          <w:rFonts w:ascii="Times New Roman" w:eastAsiaTheme="minorHAnsi" w:hAnsi="Times New Roman" w:cs="Times New Roman"/>
          <w:sz w:val="28"/>
          <w:szCs w:val="28"/>
          <w:lang w:eastAsia="en-US"/>
        </w:rPr>
        <w:t xml:space="preserve">а), </w:t>
      </w:r>
      <w:r>
        <w:rPr>
          <w:rFonts w:ascii="Times New Roman" w:eastAsia="Calibri" w:hAnsi="Times New Roman" w:cs="Times New Roman"/>
          <w:sz w:val="28"/>
          <w:szCs w:val="28"/>
          <w:lang w:eastAsia="en-US"/>
        </w:rPr>
        <w:t>категория годности к военной службе, личный номер</w:t>
      </w:r>
      <w:r>
        <w:rPr>
          <w:rFonts w:ascii="Times New Roman" w:eastAsiaTheme="minorHAnsi" w:hAnsi="Times New Roman" w:cs="Times New Roman"/>
          <w:sz w:val="28"/>
          <w:szCs w:val="28"/>
          <w:lang w:eastAsia="en-US"/>
        </w:rPr>
        <w:t xml:space="preserve"> и другие сведения).</w:t>
      </w:r>
    </w:p>
    <w:p w:rsidR="00C75BA5" w:rsidRDefault="00C75BA5" w:rsidP="00C75BA5">
      <w:pPr>
        <w:tabs>
          <w:tab w:val="left" w:pos="1200"/>
        </w:tabs>
        <w:spacing w:after="0" w:line="240" w:lineRule="auto"/>
        <w:ind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 xml:space="preserve">10. </w:t>
      </w:r>
      <w:r>
        <w:rPr>
          <w:rFonts w:ascii="Times New Roman" w:eastAsia="Calibri" w:hAnsi="Times New Roman" w:cs="Times New Roman"/>
          <w:sz w:val="28"/>
          <w:szCs w:val="28"/>
          <w:lang w:eastAsia="en-US"/>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75BA5" w:rsidRDefault="00C75BA5" w:rsidP="00C75BA5">
      <w:pPr>
        <w:tabs>
          <w:tab w:val="left" w:pos="0"/>
        </w:tabs>
        <w:spacing w:after="0" w:line="240" w:lineRule="auto"/>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 xml:space="preserve">          11.</w:t>
      </w:r>
      <w:r>
        <w:rPr>
          <w:rFonts w:ascii="Times New Roman" w:eastAsiaTheme="minorHAnsi" w:hAnsi="Times New Roman" w:cs="Times New Roman"/>
          <w:sz w:val="28"/>
          <w:szCs w:val="28"/>
          <w:lang w:eastAsia="en-US"/>
        </w:rPr>
        <w:t xml:space="preserve"> Сведения о родственниках (согласие родственников на обработку                             их персональных данных мной получено).</w:t>
      </w:r>
    </w:p>
    <w:p w:rsidR="00C75BA5" w:rsidRDefault="00C75BA5" w:rsidP="00C75BA5">
      <w:pPr>
        <w:widowControl w:val="0"/>
        <w:suppressAutoHyphen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12.__________________________________________________________.</w:t>
      </w:r>
    </w:p>
    <w:p w:rsidR="00C75BA5" w:rsidRDefault="00C75BA5" w:rsidP="00C75BA5">
      <w:pPr>
        <w:widowControl w:val="0"/>
        <w:suppressAutoHyphens/>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(вписать иное)</w:t>
      </w:r>
    </w:p>
    <w:p w:rsidR="00C75BA5" w:rsidRDefault="00C75BA5" w:rsidP="00C75BA5">
      <w:pPr>
        <w:widowControl w:val="0"/>
        <w:suppressAutoHyphen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Если мои персональные данные можно получить только у третьей стороны, то я должен быть уведомле</w:t>
      </w:r>
      <w:proofErr w:type="gramStart"/>
      <w:r>
        <w:rPr>
          <w:rFonts w:ascii="Times New Roman" w:eastAsiaTheme="minorHAnsi" w:hAnsi="Times New Roman" w:cs="Times New Roman"/>
          <w:sz w:val="28"/>
          <w:szCs w:val="28"/>
          <w:lang w:eastAsia="en-US"/>
        </w:rPr>
        <w:t>н(</w:t>
      </w:r>
      <w:proofErr w:type="gramEnd"/>
      <w:r>
        <w:rPr>
          <w:rFonts w:ascii="Times New Roman" w:eastAsiaTheme="minorHAnsi" w:hAnsi="Times New Roman" w:cs="Times New Roman"/>
          <w:sz w:val="28"/>
          <w:szCs w:val="28"/>
          <w:lang w:eastAsia="en-US"/>
        </w:rPr>
        <w:t>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C75BA5" w:rsidRDefault="00C75BA5" w:rsidP="00C75BA5">
      <w:pPr>
        <w:widowControl w:val="0"/>
        <w:suppressAutoHyphen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C75BA5" w:rsidRDefault="00C75BA5" w:rsidP="00C75BA5">
      <w:pPr>
        <w:widowControl w:val="0"/>
        <w:suppressAutoHyphen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w:t>
      </w:r>
      <w:proofErr w:type="spellStart"/>
      <w:r>
        <w:rPr>
          <w:rFonts w:ascii="Times New Roman" w:eastAsiaTheme="minorHAnsi" w:hAnsi="Times New Roman" w:cs="Times New Roman"/>
          <w:sz w:val="28"/>
          <w:szCs w:val="28"/>
          <w:lang w:eastAsia="en-US"/>
        </w:rPr>
        <w:t>Сакмарский</w:t>
      </w:r>
      <w:proofErr w:type="spellEnd"/>
      <w:r>
        <w:rPr>
          <w:rFonts w:ascii="Times New Roman" w:eastAsiaTheme="minorHAnsi" w:hAnsi="Times New Roman" w:cs="Times New Roman"/>
          <w:sz w:val="28"/>
          <w:szCs w:val="28"/>
          <w:lang w:eastAsia="en-US"/>
        </w:rPr>
        <w:t xml:space="preserve"> сельсовет </w:t>
      </w:r>
      <w:proofErr w:type="spellStart"/>
      <w:r>
        <w:rPr>
          <w:rFonts w:ascii="Times New Roman" w:eastAsiaTheme="minorHAnsi" w:hAnsi="Times New Roman" w:cs="Times New Roman"/>
          <w:sz w:val="28"/>
          <w:szCs w:val="28"/>
          <w:lang w:eastAsia="en-US"/>
        </w:rPr>
        <w:t>Сакмарского</w:t>
      </w:r>
      <w:proofErr w:type="spellEnd"/>
      <w:r>
        <w:rPr>
          <w:rFonts w:ascii="Times New Roman" w:eastAsiaTheme="minorHAnsi" w:hAnsi="Times New Roman" w:cs="Times New Roman"/>
          <w:sz w:val="28"/>
          <w:szCs w:val="28"/>
          <w:lang w:eastAsia="en-US"/>
        </w:rPr>
        <w:t xml:space="preserve"> района Оренбургской области или подачи письменного заявления о прекращении обработки моих персональных данных.</w:t>
      </w:r>
    </w:p>
    <w:p w:rsidR="00C75BA5" w:rsidRDefault="00C75BA5" w:rsidP="00C75BA5">
      <w:pPr>
        <w:widowControl w:val="0"/>
        <w:shd w:val="clear" w:color="auto" w:fill="FFFFFF"/>
        <w:suppressAutoHyphens/>
        <w:spacing w:after="0" w:line="240" w:lineRule="auto"/>
        <w:ind w:firstLine="706"/>
        <w:jc w:val="both"/>
        <w:rPr>
          <w:rFonts w:ascii="Times New Roman" w:eastAsia="Arial Unicode MS" w:hAnsi="Times New Roman" w:cs="Times New Roman"/>
          <w:kern w:val="2"/>
          <w:sz w:val="28"/>
          <w:szCs w:val="28"/>
          <w:lang w:eastAsia="ar-SA"/>
        </w:rPr>
      </w:pPr>
      <w:r>
        <w:rPr>
          <w:rFonts w:ascii="Times New Roman" w:eastAsia="Arial Unicode MS" w:hAnsi="Times New Roman" w:cs="Times New Roman"/>
          <w:b/>
          <w:kern w:val="2"/>
          <w:sz w:val="28"/>
          <w:szCs w:val="28"/>
          <w:lang w:eastAsia="ar-SA"/>
        </w:rPr>
        <w:tab/>
      </w:r>
      <w:r>
        <w:rPr>
          <w:rFonts w:ascii="Times New Roman" w:eastAsia="Arial Unicode MS" w:hAnsi="Times New Roman" w:cs="Times New Roman"/>
          <w:kern w:val="2"/>
          <w:sz w:val="28"/>
          <w:szCs w:val="28"/>
          <w:lang w:eastAsia="ar-SA"/>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C75BA5" w:rsidRDefault="00C75BA5" w:rsidP="00C75BA5">
      <w:pPr>
        <w:suppressAutoHyphens/>
        <w:jc w:val="both"/>
        <w:rPr>
          <w:rFonts w:ascii="Times New Roman" w:eastAsiaTheme="minorHAnsi" w:hAnsi="Times New Roman" w:cs="Times New Roman"/>
          <w:sz w:val="24"/>
          <w:szCs w:val="24"/>
          <w:shd w:val="clear" w:color="auto" w:fill="FFFFFF"/>
          <w:lang w:eastAsia="ar-SA"/>
        </w:rPr>
      </w:pPr>
      <w:r>
        <w:rPr>
          <w:rFonts w:ascii="Times New Roman" w:eastAsiaTheme="minorHAnsi" w:hAnsi="Times New Roman" w:cs="Times New Roman"/>
          <w:sz w:val="28"/>
          <w:szCs w:val="28"/>
          <w:shd w:val="clear" w:color="auto" w:fill="FFFFFF"/>
          <w:lang w:eastAsia="ar-SA"/>
        </w:rPr>
        <w:t>«__» ________20__г.  ___________________ ___________________</w:t>
      </w:r>
      <w:r>
        <w:rPr>
          <w:rFonts w:ascii="Times New Roman" w:eastAsiaTheme="minorHAnsi" w:hAnsi="Times New Roman" w:cs="Times New Roman"/>
          <w:sz w:val="28"/>
          <w:szCs w:val="28"/>
          <w:lang w:eastAsia="ar-SA"/>
        </w:rPr>
        <w:br/>
      </w:r>
      <w:r>
        <w:rPr>
          <w:rFonts w:ascii="Times New Roman" w:eastAsiaTheme="minorHAnsi" w:hAnsi="Times New Roman" w:cs="Times New Roman"/>
          <w:sz w:val="28"/>
          <w:szCs w:val="28"/>
          <w:shd w:val="clear" w:color="auto" w:fill="FFFFFF"/>
          <w:lang w:eastAsia="ar-SA"/>
        </w:rPr>
        <w:t xml:space="preserve">                                                     </w:t>
      </w:r>
      <w:r>
        <w:rPr>
          <w:rFonts w:ascii="Times New Roman" w:eastAsiaTheme="minorHAnsi" w:hAnsi="Times New Roman" w:cs="Times New Roman"/>
          <w:sz w:val="24"/>
          <w:szCs w:val="24"/>
          <w:shd w:val="clear" w:color="auto" w:fill="FFFFFF"/>
          <w:lang w:eastAsia="ar-SA"/>
        </w:rPr>
        <w:t>(подпись)                            (расшифровка подписи)</w:t>
      </w:r>
    </w:p>
    <w:p w:rsidR="00C75BA5" w:rsidRDefault="00C75BA5" w:rsidP="00C75BA5">
      <w:pPr>
        <w:suppressAutoHyphens/>
        <w:jc w:val="both"/>
        <w:rPr>
          <w:rFonts w:ascii="Times New Roman" w:eastAsiaTheme="minorHAnsi" w:hAnsi="Times New Roman" w:cs="Times New Roman"/>
          <w:sz w:val="24"/>
          <w:szCs w:val="24"/>
          <w:shd w:val="clear" w:color="auto" w:fill="FFFFFF"/>
          <w:lang w:eastAsia="ar-SA"/>
        </w:rPr>
      </w:pPr>
    </w:p>
    <w:p w:rsidR="00C75BA5" w:rsidRDefault="00C75BA5" w:rsidP="00C75BA5">
      <w:pPr>
        <w:suppressAutoHyphens/>
        <w:jc w:val="both"/>
        <w:rPr>
          <w:rFonts w:ascii="Times New Roman" w:eastAsiaTheme="minorHAnsi" w:hAnsi="Times New Roman" w:cs="Times New Roman"/>
          <w:sz w:val="24"/>
          <w:szCs w:val="24"/>
          <w:shd w:val="clear" w:color="auto" w:fill="FFFFFF"/>
          <w:lang w:eastAsia="ar-SA"/>
        </w:rPr>
      </w:pPr>
    </w:p>
    <w:p w:rsidR="00C75BA5" w:rsidRDefault="00C75BA5" w:rsidP="00C75BA5">
      <w:pPr>
        <w:spacing w:after="0" w:line="240" w:lineRule="auto"/>
        <w:rPr>
          <w:rFonts w:ascii="Times New Roman" w:eastAsia="Times New Roman" w:hAnsi="Times New Roman" w:cs="Times New Roman"/>
          <w:sz w:val="28"/>
          <w:szCs w:val="28"/>
        </w:rPr>
        <w:sectPr w:rsidR="00C75BA5">
          <w:pgSz w:w="11906" w:h="16838"/>
          <w:pgMar w:top="851" w:right="707" w:bottom="851" w:left="1701" w:header="709" w:footer="709" w:gutter="0"/>
          <w:cols w:space="720"/>
        </w:sect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 порядке проведения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по отбору кандидатур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главы муниципального образования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Оренбургской области и избрания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tabs>
          <w:tab w:val="left" w:pos="5387"/>
        </w:tabs>
        <w:spacing w:after="1"/>
        <w:rPr>
          <w:rFonts w:ascii="Times New Roman" w:eastAsiaTheme="minorHAnsi" w:hAnsi="Times New Roman" w:cs="Times New Roman"/>
          <w:sz w:val="28"/>
          <w:szCs w:val="28"/>
          <w:lang w:eastAsia="en-US"/>
        </w:rPr>
      </w:pPr>
    </w:p>
    <w:p w:rsidR="00C75BA5" w:rsidRDefault="00C75BA5" w:rsidP="00C75BA5">
      <w:pPr>
        <w:tabs>
          <w:tab w:val="left" w:pos="5387"/>
        </w:tabs>
        <w:spacing w:after="1"/>
        <w:rPr>
          <w:rFonts w:ascii="Times New Roman" w:eastAsiaTheme="minorHAnsi" w:hAnsi="Times New Roman" w:cs="Times New Roman"/>
          <w:sz w:val="16"/>
          <w:szCs w:val="16"/>
          <w:lang w:eastAsia="en-US"/>
        </w:rPr>
      </w:pP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bookmarkStart w:id="11" w:name="P535"/>
      <w:bookmarkEnd w:id="11"/>
      <w:r>
        <w:rPr>
          <w:rFonts w:ascii="Times New Roman" w:eastAsia="Times New Roman" w:hAnsi="Times New Roman" w:cs="Times New Roman"/>
          <w:sz w:val="28"/>
          <w:szCs w:val="28"/>
        </w:rPr>
        <w:t>РАСПИСКА</w:t>
      </w: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получении документов конкурсной комиссией</w:t>
      </w: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 20___ г.                                                  «____» ч. «____» мин.</w:t>
      </w:r>
    </w:p>
    <w:p w:rsidR="00C75BA5" w:rsidRDefault="00C75BA5" w:rsidP="00C75BA5">
      <w:pPr>
        <w:widowControl w:val="0"/>
        <w:autoSpaceDE w:val="0"/>
        <w:autoSpaceDN w:val="0"/>
        <w:spacing w:after="0" w:line="240" w:lineRule="auto"/>
        <w:jc w:val="center"/>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_________________________________________________________</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(Ф.И.О. претендента на участие в конкурсе)</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(Ф.И.О. секретаря конкурсной комиссии)</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следующих документов:</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16"/>
          <w:szCs w:val="16"/>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172"/>
        <w:gridCol w:w="1209"/>
      </w:tblGrid>
      <w:tr w:rsidR="00C75BA5" w:rsidTr="00C75BA5">
        <w:tc>
          <w:tcPr>
            <w:tcW w:w="534" w:type="dxa"/>
            <w:tcBorders>
              <w:top w:val="single" w:sz="4" w:space="0" w:color="auto"/>
              <w:left w:val="single" w:sz="4" w:space="0" w:color="auto"/>
              <w:bottom w:val="single" w:sz="4" w:space="0" w:color="auto"/>
              <w:right w:val="single" w:sz="4" w:space="0" w:color="auto"/>
            </w:tcBorders>
            <w:vAlign w:val="center"/>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п</w:t>
            </w:r>
            <w:proofErr w:type="gramEnd"/>
            <w:r>
              <w:rPr>
                <w:rFonts w:ascii="Times New Roman" w:eastAsia="Times New Roman" w:hAnsi="Times New Roman" w:cs="Times New Roman"/>
                <w:sz w:val="28"/>
                <w:szCs w:val="28"/>
                <w:lang w:eastAsia="en-US"/>
              </w:rPr>
              <w:t>/п</w:t>
            </w:r>
          </w:p>
        </w:tc>
        <w:tc>
          <w:tcPr>
            <w:tcW w:w="8175" w:type="dxa"/>
            <w:tcBorders>
              <w:top w:val="single" w:sz="4" w:space="0" w:color="auto"/>
              <w:left w:val="single" w:sz="4" w:space="0" w:color="auto"/>
              <w:bottom w:val="single" w:sz="4" w:space="0" w:color="auto"/>
              <w:right w:val="single" w:sz="4" w:space="0" w:color="auto"/>
            </w:tcBorders>
            <w:vAlign w:val="center"/>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Наименование документа</w:t>
            </w:r>
          </w:p>
        </w:tc>
        <w:tc>
          <w:tcPr>
            <w:tcW w:w="1209" w:type="dxa"/>
            <w:tcBorders>
              <w:top w:val="single" w:sz="4" w:space="0" w:color="auto"/>
              <w:left w:val="single" w:sz="4" w:space="0" w:color="auto"/>
              <w:bottom w:val="single" w:sz="4" w:space="0" w:color="auto"/>
              <w:right w:val="single" w:sz="4" w:space="0" w:color="auto"/>
            </w:tcBorders>
            <w:vAlign w:val="center"/>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Кол-во листов</w:t>
            </w: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Заявление на участие в конкурсе</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Анкета</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rPr>
          <w:trHeight w:val="826"/>
        </w:trPr>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Копия паспорта гражданина Российской Федерации или иного документа, заменяющего паспорт гражданина Российской Федерации</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Копия документа об образовании, заверенная нотариально                          или кадровой службой по месту службы (работы)</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Письменное согласие на обработку персональных данных</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r w:rsidR="00C75BA5" w:rsidTr="00C75BA5">
        <w:tc>
          <w:tcPr>
            <w:tcW w:w="534"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7.</w:t>
            </w:r>
          </w:p>
        </w:tc>
        <w:tc>
          <w:tcPr>
            <w:tcW w:w="8175" w:type="dxa"/>
            <w:tcBorders>
              <w:top w:val="single" w:sz="4" w:space="0" w:color="auto"/>
              <w:left w:val="single" w:sz="4" w:space="0" w:color="auto"/>
              <w:bottom w:val="single" w:sz="4" w:space="0" w:color="auto"/>
              <w:right w:val="single" w:sz="4" w:space="0" w:color="auto"/>
            </w:tcBorders>
            <w:hideMark/>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Иные документы:</w:t>
            </w:r>
          </w:p>
        </w:tc>
        <w:tc>
          <w:tcPr>
            <w:tcW w:w="1209" w:type="dxa"/>
            <w:tcBorders>
              <w:top w:val="single" w:sz="4" w:space="0" w:color="auto"/>
              <w:left w:val="single" w:sz="4" w:space="0" w:color="auto"/>
              <w:bottom w:val="single" w:sz="4" w:space="0" w:color="auto"/>
              <w:right w:val="single" w:sz="4" w:space="0" w:color="auto"/>
            </w:tcBorders>
          </w:tcPr>
          <w:p w:rsidR="00C75BA5" w:rsidRDefault="00C75BA5">
            <w:pPr>
              <w:widowControl w:val="0"/>
              <w:autoSpaceDE w:val="0"/>
              <w:autoSpaceDN w:val="0"/>
              <w:spacing w:after="0"/>
              <w:rPr>
                <w:rFonts w:ascii="Times New Roman" w:eastAsia="Times New Roman" w:hAnsi="Times New Roman" w:cs="Times New Roman"/>
                <w:sz w:val="28"/>
                <w:szCs w:val="28"/>
                <w:lang w:eastAsia="en-US"/>
              </w:rPr>
            </w:pPr>
          </w:p>
        </w:tc>
      </w:tr>
    </w:tbl>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Документы согласно перечню принял:</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(роспись и Ф.И.О. секретаря конкурсной комиссии)</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16"/>
          <w:szCs w:val="16"/>
        </w:rPr>
      </w:pP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Расписка получена:</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(роспись и Ф.И.О. претендента на участие в конкурсе)</w:t>
      </w:r>
    </w:p>
    <w:p w:rsidR="00C75BA5" w:rsidRDefault="00C75BA5" w:rsidP="00C75BA5">
      <w:pPr>
        <w:spacing w:after="0" w:line="240" w:lineRule="auto"/>
        <w:rPr>
          <w:rFonts w:ascii="Times New Roman" w:eastAsia="Times New Roman" w:hAnsi="Times New Roman" w:cs="Times New Roman"/>
          <w:sz w:val="28"/>
          <w:szCs w:val="28"/>
        </w:rPr>
        <w:sectPr w:rsidR="00C75BA5">
          <w:pgSz w:w="11906" w:h="16838"/>
          <w:pgMar w:top="851" w:right="707" w:bottom="851" w:left="1701" w:header="709" w:footer="709" w:gutter="0"/>
          <w:cols w:space="720"/>
        </w:sect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5</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 порядке проведения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по отбору кандидатур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главы муниципального образования</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Сакмарский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Оренбургской области и избрания на должность</w:t>
      </w:r>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главы муниципального образования </w:t>
      </w:r>
      <w:proofErr w:type="spellStart"/>
      <w:r>
        <w:rPr>
          <w:rFonts w:ascii="Times New Roman" w:eastAsia="Times New Roman" w:hAnsi="Times New Roman" w:cs="Times New Roman"/>
          <w:sz w:val="28"/>
          <w:szCs w:val="28"/>
        </w:rPr>
        <w:t>Сакмарский</w:t>
      </w:r>
      <w:proofErr w:type="spellEnd"/>
    </w:p>
    <w:p w:rsidR="00C75BA5" w:rsidRDefault="00C75BA5" w:rsidP="00C75BA5">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 Оренбургской области»</w:t>
      </w:r>
    </w:p>
    <w:p w:rsidR="00C75BA5" w:rsidRDefault="00C75BA5" w:rsidP="00C75BA5">
      <w:pPr>
        <w:tabs>
          <w:tab w:val="left" w:pos="5387"/>
        </w:tabs>
        <w:spacing w:after="1"/>
        <w:rPr>
          <w:rFonts w:ascii="Times New Roman" w:eastAsiaTheme="minorHAnsi" w:hAnsi="Times New Roman" w:cs="Times New Roman"/>
          <w:sz w:val="28"/>
          <w:szCs w:val="28"/>
          <w:lang w:eastAsia="en-US"/>
        </w:r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C75BA5" w:rsidRDefault="00C75BA5" w:rsidP="00C75BA5">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C75BA5" w:rsidRDefault="00C75BA5" w:rsidP="00C75BA5">
      <w:pPr>
        <w:spacing w:after="0" w:line="240" w:lineRule="auto"/>
        <w:jc w:val="center"/>
        <w:rPr>
          <w:rFonts w:ascii="Times New Roman" w:eastAsiaTheme="minorHAnsi" w:hAnsi="Times New Roman" w:cs="Times New Roman"/>
          <w:sz w:val="28"/>
          <w:szCs w:val="28"/>
          <w:lang w:eastAsia="en-US"/>
        </w:rPr>
      </w:pPr>
    </w:p>
    <w:p w:rsidR="00C75BA5" w:rsidRDefault="00C75BA5" w:rsidP="00C75BA5">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Журнал регистрации документов, </w:t>
      </w:r>
    </w:p>
    <w:p w:rsidR="00C75BA5" w:rsidRDefault="00C75BA5" w:rsidP="00C75BA5">
      <w:pPr>
        <w:spacing w:after="0" w:line="240" w:lineRule="auto"/>
        <w:jc w:val="center"/>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представленных</w:t>
      </w:r>
      <w:proofErr w:type="gramEnd"/>
      <w:r>
        <w:rPr>
          <w:rFonts w:ascii="Times New Roman" w:eastAsiaTheme="minorHAnsi" w:hAnsi="Times New Roman" w:cs="Times New Roman"/>
          <w:sz w:val="28"/>
          <w:szCs w:val="28"/>
          <w:lang w:eastAsia="en-US"/>
        </w:rPr>
        <w:t xml:space="preserve"> в конкурсную комиссию </w:t>
      </w:r>
    </w:p>
    <w:p w:rsidR="00C75BA5" w:rsidRDefault="00C75BA5" w:rsidP="00C75BA5">
      <w:pPr>
        <w:spacing w:after="0" w:line="240" w:lineRule="auto"/>
        <w:jc w:val="center"/>
        <w:rPr>
          <w:rFonts w:ascii="Times New Roman" w:eastAsiaTheme="minorHAnsi" w:hAnsi="Times New Roman" w:cs="Times New Roman"/>
          <w:sz w:val="28"/>
          <w:szCs w:val="28"/>
          <w:lang w:eastAsia="en-US"/>
        </w:rPr>
      </w:pPr>
    </w:p>
    <w:tbl>
      <w:tblPr>
        <w:tblW w:w="9930" w:type="dxa"/>
        <w:tblInd w:w="-5" w:type="dxa"/>
        <w:tblLayout w:type="fixed"/>
        <w:tblLook w:val="04A0" w:firstRow="1" w:lastRow="0" w:firstColumn="1" w:lastColumn="0" w:noHBand="0" w:noVBand="1"/>
      </w:tblPr>
      <w:tblGrid>
        <w:gridCol w:w="568"/>
        <w:gridCol w:w="3263"/>
        <w:gridCol w:w="2411"/>
        <w:gridCol w:w="1986"/>
        <w:gridCol w:w="1702"/>
      </w:tblGrid>
      <w:tr w:rsidR="00C75BA5" w:rsidTr="00C75BA5">
        <w:trPr>
          <w:trHeight w:val="769"/>
        </w:trPr>
        <w:tc>
          <w:tcPr>
            <w:tcW w:w="567" w:type="dxa"/>
            <w:tcBorders>
              <w:top w:val="single" w:sz="4" w:space="0" w:color="auto"/>
              <w:left w:val="single" w:sz="4" w:space="0" w:color="auto"/>
              <w:bottom w:val="single" w:sz="4" w:space="0" w:color="auto"/>
              <w:right w:val="single" w:sz="4" w:space="0" w:color="auto"/>
            </w:tcBorders>
            <w:hideMark/>
          </w:tcPr>
          <w:p w:rsidR="00C75BA5" w:rsidRDefault="00C75BA5">
            <w:pPr>
              <w:ind w:left="-1418"/>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C75BA5" w:rsidRDefault="00C75BA5">
            <w:pPr>
              <w:ind w:left="-1418"/>
              <w:jc w:val="right"/>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п</w:t>
            </w:r>
            <w:proofErr w:type="gramEnd"/>
            <w:r>
              <w:rPr>
                <w:rFonts w:ascii="Times New Roman" w:eastAsiaTheme="minorHAnsi" w:hAnsi="Times New Roman" w:cs="Times New Roman"/>
                <w:sz w:val="28"/>
                <w:szCs w:val="28"/>
                <w:lang w:eastAsia="en-US"/>
              </w:rPr>
              <w:t>/п</w:t>
            </w:r>
          </w:p>
        </w:tc>
        <w:tc>
          <w:tcPr>
            <w:tcW w:w="3261" w:type="dxa"/>
            <w:tcBorders>
              <w:top w:val="single" w:sz="4" w:space="0" w:color="auto"/>
              <w:left w:val="single" w:sz="4" w:space="0" w:color="auto"/>
              <w:bottom w:val="single" w:sz="4" w:space="0" w:color="auto"/>
              <w:right w:val="single" w:sz="4" w:space="0" w:color="auto"/>
            </w:tcBorders>
            <w:hideMark/>
          </w:tcPr>
          <w:p w:rsidR="00C75BA5" w:rsidRDefault="00C75BA5">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Borders>
              <w:top w:val="single" w:sz="4" w:space="0" w:color="auto"/>
              <w:left w:val="single" w:sz="4" w:space="0" w:color="auto"/>
              <w:bottom w:val="single" w:sz="4" w:space="0" w:color="auto"/>
              <w:right w:val="single" w:sz="4" w:space="0" w:color="auto"/>
            </w:tcBorders>
            <w:hideMark/>
          </w:tcPr>
          <w:p w:rsidR="00C75BA5" w:rsidRDefault="00C75BA5">
            <w:pPr>
              <w:ind w:left="-108"/>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Наименование                      и реквизиты                           (в случае наличия) документа</w:t>
            </w:r>
          </w:p>
        </w:tc>
        <w:tc>
          <w:tcPr>
            <w:tcW w:w="1985" w:type="dxa"/>
            <w:tcBorders>
              <w:top w:val="single" w:sz="4" w:space="0" w:color="auto"/>
              <w:left w:val="single" w:sz="4" w:space="0" w:color="auto"/>
              <w:bottom w:val="single" w:sz="4" w:space="0" w:color="auto"/>
              <w:right w:val="single" w:sz="4" w:space="0" w:color="auto"/>
            </w:tcBorders>
            <w:hideMark/>
          </w:tcPr>
          <w:p w:rsidR="00C75BA5" w:rsidRDefault="00C75BA5">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и время представления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C75BA5" w:rsidRDefault="00C75BA5">
            <w:pPr>
              <w:ind w:left="-108"/>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Подпись</w:t>
            </w:r>
          </w:p>
          <w:p w:rsidR="00C75BA5" w:rsidRDefault="00C75BA5">
            <w:pPr>
              <w:ind w:right="-108"/>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секретаря конкурсной комиссии                в получении документа</w:t>
            </w:r>
          </w:p>
        </w:tc>
      </w:tr>
      <w:tr w:rsidR="00C75BA5" w:rsidTr="00C75BA5">
        <w:trPr>
          <w:trHeight w:val="402"/>
        </w:trPr>
        <w:tc>
          <w:tcPr>
            <w:tcW w:w="567" w:type="dxa"/>
            <w:tcBorders>
              <w:top w:val="single" w:sz="4" w:space="0" w:color="auto"/>
              <w:left w:val="single" w:sz="4" w:space="0" w:color="auto"/>
              <w:bottom w:val="single" w:sz="4" w:space="0" w:color="auto"/>
              <w:right w:val="single" w:sz="4" w:space="0" w:color="auto"/>
            </w:tcBorders>
          </w:tcPr>
          <w:p w:rsidR="00C75BA5" w:rsidRDefault="00C75BA5">
            <w:pPr>
              <w:ind w:left="-1418"/>
              <w:jc w:val="center"/>
              <w:rPr>
                <w:rFonts w:ascii="Times New Roman" w:eastAsiaTheme="minorHAnsi" w:hAnsi="Times New Roman" w:cs="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r>
      <w:tr w:rsidR="00C75BA5" w:rsidTr="00C75BA5">
        <w:trPr>
          <w:trHeight w:val="382"/>
        </w:trPr>
        <w:tc>
          <w:tcPr>
            <w:tcW w:w="567" w:type="dxa"/>
            <w:tcBorders>
              <w:top w:val="single" w:sz="4" w:space="0" w:color="auto"/>
              <w:left w:val="single" w:sz="4" w:space="0" w:color="auto"/>
              <w:bottom w:val="single" w:sz="4" w:space="0" w:color="auto"/>
              <w:right w:val="single" w:sz="4" w:space="0" w:color="auto"/>
            </w:tcBorders>
          </w:tcPr>
          <w:p w:rsidR="00C75BA5" w:rsidRDefault="00C75BA5">
            <w:pPr>
              <w:ind w:left="-1418"/>
              <w:jc w:val="center"/>
              <w:rPr>
                <w:rFonts w:ascii="Times New Roman" w:eastAsiaTheme="minorHAnsi" w:hAnsi="Times New Roman" w:cs="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r>
      <w:tr w:rsidR="00C75BA5" w:rsidTr="00C75BA5">
        <w:trPr>
          <w:trHeight w:val="382"/>
        </w:trPr>
        <w:tc>
          <w:tcPr>
            <w:tcW w:w="567" w:type="dxa"/>
            <w:tcBorders>
              <w:top w:val="single" w:sz="4" w:space="0" w:color="auto"/>
              <w:left w:val="single" w:sz="4" w:space="0" w:color="auto"/>
              <w:bottom w:val="single" w:sz="4" w:space="0" w:color="auto"/>
              <w:right w:val="single" w:sz="4" w:space="0" w:color="auto"/>
            </w:tcBorders>
          </w:tcPr>
          <w:p w:rsidR="00C75BA5" w:rsidRDefault="00C75BA5">
            <w:pPr>
              <w:ind w:left="-1418"/>
              <w:jc w:val="center"/>
              <w:rPr>
                <w:rFonts w:ascii="Times New Roman" w:eastAsiaTheme="minorHAnsi" w:hAnsi="Times New Roman" w:cs="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r>
      <w:tr w:rsidR="00C75BA5" w:rsidTr="00C75BA5">
        <w:trPr>
          <w:trHeight w:val="382"/>
        </w:trPr>
        <w:tc>
          <w:tcPr>
            <w:tcW w:w="567" w:type="dxa"/>
            <w:tcBorders>
              <w:top w:val="single" w:sz="4" w:space="0" w:color="auto"/>
              <w:left w:val="single" w:sz="4" w:space="0" w:color="auto"/>
              <w:bottom w:val="single" w:sz="4" w:space="0" w:color="auto"/>
              <w:right w:val="single" w:sz="4" w:space="0" w:color="auto"/>
            </w:tcBorders>
          </w:tcPr>
          <w:p w:rsidR="00C75BA5" w:rsidRDefault="00C75BA5">
            <w:pPr>
              <w:ind w:left="-1418"/>
              <w:jc w:val="center"/>
              <w:rPr>
                <w:rFonts w:ascii="Times New Roman" w:eastAsiaTheme="minorHAnsi" w:hAnsi="Times New Roman" w:cs="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5BA5" w:rsidRDefault="00C75BA5">
            <w:pPr>
              <w:jc w:val="center"/>
              <w:rPr>
                <w:rFonts w:ascii="Times New Roman" w:eastAsiaTheme="minorHAnsi" w:hAnsi="Times New Roman" w:cs="Times New Roman"/>
                <w:sz w:val="20"/>
                <w:szCs w:val="20"/>
                <w:lang w:eastAsia="en-US"/>
              </w:rPr>
            </w:pPr>
          </w:p>
        </w:tc>
      </w:tr>
    </w:tbl>
    <w:p w:rsidR="00C75BA5" w:rsidRDefault="00C75BA5" w:rsidP="00C75BA5">
      <w:pPr>
        <w:jc w:val="center"/>
        <w:rPr>
          <w:rFonts w:ascii="Times New Roman" w:eastAsiaTheme="minorHAnsi" w:hAnsi="Times New Roman" w:cs="Times New Roman"/>
          <w:sz w:val="28"/>
          <w:szCs w:val="28"/>
          <w:lang w:eastAsia="en-US"/>
        </w:rPr>
      </w:pPr>
    </w:p>
    <w:p w:rsidR="00C75BA5" w:rsidRDefault="00C75BA5" w:rsidP="00C75BA5">
      <w:pPr>
        <w:widowControl w:val="0"/>
        <w:autoSpaceDE w:val="0"/>
        <w:autoSpaceDN w:val="0"/>
        <w:spacing w:after="0" w:line="240" w:lineRule="auto"/>
        <w:jc w:val="both"/>
        <w:rPr>
          <w:rFonts w:ascii="Times New Roman" w:eastAsia="Times New Roman" w:hAnsi="Times New Roman" w:cs="Times New Roman"/>
          <w:sz w:val="28"/>
          <w:szCs w:val="28"/>
        </w:rPr>
      </w:pPr>
    </w:p>
    <w:p w:rsidR="00C75BA5" w:rsidRDefault="00C75BA5" w:rsidP="00C75BA5">
      <w:pPr>
        <w:tabs>
          <w:tab w:val="left" w:pos="0"/>
        </w:tabs>
        <w:jc w:val="both"/>
        <w:rPr>
          <w:rFonts w:ascii="Times New Roman" w:eastAsiaTheme="minorHAnsi" w:hAnsi="Times New Roman" w:cs="Times New Roman"/>
          <w:sz w:val="28"/>
          <w:szCs w:val="28"/>
          <w:lang w:eastAsia="en-US"/>
        </w:rPr>
      </w:pPr>
    </w:p>
    <w:p w:rsidR="00C75BA5" w:rsidRDefault="00C75BA5" w:rsidP="00C75BA5">
      <w:pPr>
        <w:rPr>
          <w:rFonts w:eastAsiaTheme="minorHAnsi"/>
          <w:lang w:eastAsia="en-US"/>
        </w:rPr>
      </w:pPr>
    </w:p>
    <w:p w:rsidR="00C75BA5" w:rsidRDefault="00C75BA5" w:rsidP="00C75BA5">
      <w:pPr>
        <w:spacing w:after="0" w:line="240" w:lineRule="auto"/>
        <w:ind w:firstLine="709"/>
        <w:jc w:val="both"/>
        <w:rPr>
          <w:rFonts w:ascii="Times New Roman" w:hAnsi="Times New Roman" w:cs="Times New Roman"/>
          <w:sz w:val="24"/>
          <w:szCs w:val="24"/>
        </w:rPr>
      </w:pPr>
    </w:p>
    <w:p w:rsidR="00C75BA5" w:rsidRDefault="00C75BA5" w:rsidP="00C75BA5">
      <w:pPr>
        <w:spacing w:after="0" w:line="240" w:lineRule="auto"/>
        <w:ind w:firstLine="709"/>
        <w:jc w:val="both"/>
        <w:rPr>
          <w:rFonts w:ascii="Times New Roman" w:hAnsi="Times New Roman" w:cs="Times New Roman"/>
          <w:sz w:val="24"/>
          <w:szCs w:val="24"/>
        </w:rPr>
      </w:pPr>
    </w:p>
    <w:p w:rsidR="00C75BA5" w:rsidRDefault="00C75BA5" w:rsidP="00C75BA5">
      <w:pPr>
        <w:spacing w:after="0" w:line="240" w:lineRule="auto"/>
        <w:ind w:firstLine="709"/>
        <w:jc w:val="both"/>
        <w:rPr>
          <w:rFonts w:ascii="Times New Roman" w:hAnsi="Times New Roman" w:cs="Times New Roman"/>
          <w:sz w:val="24"/>
          <w:szCs w:val="24"/>
        </w:rPr>
      </w:pPr>
    </w:p>
    <w:p w:rsidR="0028158F" w:rsidRDefault="0028158F" w:rsidP="0028158F">
      <w:pPr>
        <w:spacing w:after="0" w:line="240" w:lineRule="auto"/>
        <w:contextualSpacing/>
        <w:rPr>
          <w:rFonts w:ascii="Times New Roman" w:hAnsi="Times New Roman" w:cs="Times New Roman"/>
          <w:sz w:val="28"/>
          <w:szCs w:val="28"/>
        </w:rPr>
      </w:pPr>
    </w:p>
    <w:p w:rsidR="0028158F" w:rsidRDefault="0028158F" w:rsidP="00255D44">
      <w:pPr>
        <w:spacing w:after="0" w:line="120" w:lineRule="atLeast"/>
        <w:jc w:val="center"/>
        <w:rPr>
          <w:rFonts w:ascii="Arial" w:hAnsi="Arial" w:cs="Arial"/>
          <w:b/>
          <w:sz w:val="32"/>
          <w:szCs w:val="32"/>
        </w:rPr>
      </w:pPr>
    </w:p>
    <w:p w:rsidR="0028158F" w:rsidRDefault="0028158F" w:rsidP="00255D44">
      <w:pPr>
        <w:spacing w:after="0" w:line="120" w:lineRule="atLeast"/>
        <w:jc w:val="center"/>
        <w:rPr>
          <w:rFonts w:ascii="Arial" w:hAnsi="Arial" w:cs="Arial"/>
          <w:b/>
          <w:sz w:val="32"/>
          <w:szCs w:val="32"/>
        </w:rPr>
      </w:pPr>
    </w:p>
    <w:p w:rsidR="0028158F" w:rsidRDefault="0028158F" w:rsidP="00255D44">
      <w:pPr>
        <w:spacing w:after="0" w:line="120" w:lineRule="atLeast"/>
        <w:jc w:val="center"/>
        <w:rPr>
          <w:rFonts w:ascii="Arial" w:hAnsi="Arial" w:cs="Arial"/>
          <w:b/>
          <w:sz w:val="32"/>
          <w:szCs w:val="32"/>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p w:rsidR="001340CB" w:rsidRDefault="001340CB" w:rsidP="00255D44">
      <w:pPr>
        <w:spacing w:after="0" w:line="120" w:lineRule="atLeast"/>
        <w:jc w:val="both"/>
        <w:rPr>
          <w:rFonts w:ascii="Arial" w:eastAsia="Times New Roman" w:hAnsi="Arial" w:cs="Arial"/>
          <w:sz w:val="24"/>
          <w:szCs w:val="24"/>
        </w:rPr>
      </w:pPr>
    </w:p>
    <w:sectPr w:rsidR="001340CB" w:rsidSect="00DD3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A3074"/>
    <w:multiLevelType w:val="hybridMultilevel"/>
    <w:tmpl w:val="7AB0187E"/>
    <w:lvl w:ilvl="0" w:tplc="687A7DB8">
      <w:start w:val="1"/>
      <w:numFmt w:val="decimal"/>
      <w:lvlText w:val="%1."/>
      <w:lvlJc w:val="left"/>
      <w:pPr>
        <w:ind w:left="996"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5D44"/>
    <w:rsid w:val="000C64ED"/>
    <w:rsid w:val="000F0F79"/>
    <w:rsid w:val="001340CB"/>
    <w:rsid w:val="001F5427"/>
    <w:rsid w:val="00255D44"/>
    <w:rsid w:val="0028158F"/>
    <w:rsid w:val="002F5F95"/>
    <w:rsid w:val="00445A46"/>
    <w:rsid w:val="005071E2"/>
    <w:rsid w:val="005273F6"/>
    <w:rsid w:val="006C7051"/>
    <w:rsid w:val="007521EB"/>
    <w:rsid w:val="00991CD2"/>
    <w:rsid w:val="00C75BA5"/>
    <w:rsid w:val="00C90FDB"/>
    <w:rsid w:val="00D11503"/>
    <w:rsid w:val="00DD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D44"/>
    <w:rPr>
      <w:rFonts w:eastAsiaTheme="minorEastAsia"/>
      <w:lang w:eastAsia="ru-RU"/>
    </w:rPr>
  </w:style>
  <w:style w:type="paragraph" w:styleId="1">
    <w:name w:val="heading 1"/>
    <w:basedOn w:val="a"/>
    <w:next w:val="a"/>
    <w:link w:val="10"/>
    <w:uiPriority w:val="99"/>
    <w:qFormat/>
    <w:rsid w:val="00C75BA5"/>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en-US"/>
    </w:rPr>
  </w:style>
  <w:style w:type="paragraph" w:styleId="5">
    <w:name w:val="heading 5"/>
    <w:basedOn w:val="a"/>
    <w:next w:val="a"/>
    <w:link w:val="50"/>
    <w:semiHidden/>
    <w:unhideWhenUsed/>
    <w:qFormat/>
    <w:rsid w:val="00C75BA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D44"/>
    <w:pPr>
      <w:ind w:left="720"/>
      <w:contextualSpacing/>
    </w:pPr>
  </w:style>
  <w:style w:type="character" w:customStyle="1" w:styleId="FontStyle28">
    <w:name w:val="Font Style28"/>
    <w:basedOn w:val="a0"/>
    <w:rsid w:val="001340CB"/>
    <w:rPr>
      <w:rFonts w:ascii="Times New Roman" w:hAnsi="Times New Roman" w:cs="Times New Roman"/>
      <w:sz w:val="22"/>
      <w:szCs w:val="22"/>
    </w:rPr>
  </w:style>
  <w:style w:type="paragraph" w:styleId="a4">
    <w:name w:val="Body Text"/>
    <w:basedOn w:val="a"/>
    <w:link w:val="a5"/>
    <w:uiPriority w:val="99"/>
    <w:semiHidden/>
    <w:unhideWhenUsed/>
    <w:rsid w:val="0028158F"/>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a5">
    <w:name w:val="Основной текст Знак"/>
    <w:basedOn w:val="a0"/>
    <w:link w:val="a4"/>
    <w:uiPriority w:val="99"/>
    <w:semiHidden/>
    <w:rsid w:val="0028158F"/>
    <w:rPr>
      <w:rFonts w:ascii="Times New Roman" w:eastAsia="Arial Unicode MS" w:hAnsi="Times New Roman" w:cs="Times New Roman"/>
      <w:kern w:val="2"/>
      <w:sz w:val="24"/>
      <w:szCs w:val="24"/>
      <w:lang w:eastAsia="ar-SA"/>
    </w:rPr>
  </w:style>
  <w:style w:type="paragraph" w:customStyle="1" w:styleId="ConsPlusTitle">
    <w:name w:val="ConsPlusTitle"/>
    <w:uiPriority w:val="99"/>
    <w:rsid w:val="0028158F"/>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C75BA5"/>
    <w:rPr>
      <w:rFonts w:ascii="Arial" w:eastAsia="Times New Roman" w:hAnsi="Arial" w:cs="Arial"/>
      <w:b/>
      <w:bCs/>
      <w:color w:val="26282F"/>
      <w:sz w:val="24"/>
      <w:szCs w:val="24"/>
    </w:rPr>
  </w:style>
  <w:style w:type="character" w:customStyle="1" w:styleId="50">
    <w:name w:val="Заголовок 5 Знак"/>
    <w:basedOn w:val="a0"/>
    <w:link w:val="5"/>
    <w:semiHidden/>
    <w:rsid w:val="00C75BA5"/>
    <w:rPr>
      <w:rFonts w:ascii="Calibri" w:eastAsia="Times New Roman" w:hAnsi="Calibri" w:cs="Times New Roman"/>
      <w:b/>
      <w:bCs/>
      <w:i/>
      <w:iCs/>
      <w:sz w:val="26"/>
      <w:szCs w:val="26"/>
      <w:lang w:eastAsia="ru-RU"/>
    </w:rPr>
  </w:style>
  <w:style w:type="character" w:styleId="a6">
    <w:name w:val="Hyperlink"/>
    <w:basedOn w:val="a0"/>
    <w:uiPriority w:val="99"/>
    <w:semiHidden/>
    <w:unhideWhenUsed/>
    <w:rsid w:val="00C75BA5"/>
    <w:rPr>
      <w:color w:val="0000FF"/>
      <w:u w:val="single"/>
    </w:rPr>
  </w:style>
  <w:style w:type="character" w:styleId="a7">
    <w:name w:val="FollowedHyperlink"/>
    <w:basedOn w:val="a0"/>
    <w:uiPriority w:val="99"/>
    <w:semiHidden/>
    <w:unhideWhenUsed/>
    <w:rsid w:val="00C75BA5"/>
    <w:rPr>
      <w:color w:val="800080" w:themeColor="followedHyperlink"/>
      <w:u w:val="single"/>
    </w:rPr>
  </w:style>
  <w:style w:type="paragraph" w:styleId="a8">
    <w:name w:val="header"/>
    <w:basedOn w:val="a"/>
    <w:link w:val="a9"/>
    <w:uiPriority w:val="99"/>
    <w:semiHidden/>
    <w:unhideWhenUsed/>
    <w:rsid w:val="00C75BA5"/>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C75BA5"/>
  </w:style>
  <w:style w:type="paragraph" w:styleId="aa">
    <w:name w:val="footer"/>
    <w:basedOn w:val="a"/>
    <w:link w:val="ab"/>
    <w:uiPriority w:val="99"/>
    <w:semiHidden/>
    <w:unhideWhenUsed/>
    <w:rsid w:val="00C75BA5"/>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semiHidden/>
    <w:rsid w:val="00C75BA5"/>
  </w:style>
  <w:style w:type="paragraph" w:styleId="ac">
    <w:name w:val="Balloon Text"/>
    <w:basedOn w:val="a"/>
    <w:link w:val="ad"/>
    <w:uiPriority w:val="99"/>
    <w:semiHidden/>
    <w:unhideWhenUsed/>
    <w:rsid w:val="00C75BA5"/>
    <w:pPr>
      <w:spacing w:after="0" w:line="240" w:lineRule="auto"/>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C75BA5"/>
    <w:rPr>
      <w:rFonts w:ascii="Tahoma" w:hAnsi="Tahoma" w:cs="Tahoma"/>
      <w:sz w:val="16"/>
      <w:szCs w:val="16"/>
    </w:rPr>
  </w:style>
  <w:style w:type="paragraph" w:customStyle="1" w:styleId="ConsPlusNormal">
    <w:name w:val="ConsPlusNormal"/>
    <w:uiPriority w:val="99"/>
    <w:rsid w:val="00C75BA5"/>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uiPriority w:val="99"/>
    <w:rsid w:val="00C75B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C75B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
    <w:uiPriority w:val="99"/>
    <w:rsid w:val="00C75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uiPriority w:val="99"/>
    <w:semiHidden/>
    <w:rsid w:val="00C75BA5"/>
    <w:rPr>
      <w:rFonts w:ascii="Times New Roman" w:eastAsiaTheme="minorEastAsia" w:hAnsi="Times New Roman" w:cs="Times New Roman" w:hint="default"/>
      <w:lang w:eastAsia="ru-RU"/>
    </w:rPr>
  </w:style>
  <w:style w:type="character" w:customStyle="1" w:styleId="12">
    <w:name w:val="Нижний колонтитул Знак1"/>
    <w:basedOn w:val="a0"/>
    <w:uiPriority w:val="99"/>
    <w:semiHidden/>
    <w:rsid w:val="00C75BA5"/>
    <w:rPr>
      <w:rFonts w:ascii="Times New Roman" w:eastAsiaTheme="minorEastAsia" w:hAnsi="Times New Roman" w:cs="Times New Roman" w:hint="default"/>
      <w:lang w:eastAsia="ru-RU"/>
    </w:rPr>
  </w:style>
  <w:style w:type="character" w:customStyle="1" w:styleId="13">
    <w:name w:val="Основной текст Знак1"/>
    <w:basedOn w:val="a0"/>
    <w:uiPriority w:val="99"/>
    <w:semiHidden/>
    <w:rsid w:val="00C75BA5"/>
  </w:style>
  <w:style w:type="character" w:customStyle="1" w:styleId="14">
    <w:name w:val="Текст выноски Знак1"/>
    <w:basedOn w:val="a0"/>
    <w:uiPriority w:val="99"/>
    <w:semiHidden/>
    <w:rsid w:val="00C75BA5"/>
    <w:rPr>
      <w:rFonts w:ascii="Tahoma" w:eastAsiaTheme="minorEastAsia" w:hAnsi="Tahoma" w:cs="Tahoma" w:hint="default"/>
      <w:sz w:val="16"/>
      <w:szCs w:val="16"/>
      <w:lang w:eastAsia="ru-RU"/>
    </w:rPr>
  </w:style>
  <w:style w:type="character" w:customStyle="1" w:styleId="apple-converted-space">
    <w:name w:val="apple-converted-space"/>
    <w:basedOn w:val="a0"/>
    <w:rsid w:val="00C75BA5"/>
  </w:style>
  <w:style w:type="character" w:customStyle="1" w:styleId="normaltextrun">
    <w:name w:val="normaltextrun"/>
    <w:basedOn w:val="a0"/>
    <w:rsid w:val="00C75BA5"/>
  </w:style>
  <w:style w:type="character" w:customStyle="1" w:styleId="eop">
    <w:name w:val="eop"/>
    <w:basedOn w:val="a0"/>
    <w:rsid w:val="00C75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9348">
      <w:bodyDiv w:val="1"/>
      <w:marLeft w:val="0"/>
      <w:marRight w:val="0"/>
      <w:marTop w:val="0"/>
      <w:marBottom w:val="0"/>
      <w:divBdr>
        <w:top w:val="none" w:sz="0" w:space="0" w:color="auto"/>
        <w:left w:val="none" w:sz="0" w:space="0" w:color="auto"/>
        <w:bottom w:val="none" w:sz="0" w:space="0" w:color="auto"/>
        <w:right w:val="none" w:sz="0" w:space="0" w:color="auto"/>
      </w:divBdr>
    </w:div>
    <w:div w:id="1042940552">
      <w:bodyDiv w:val="1"/>
      <w:marLeft w:val="0"/>
      <w:marRight w:val="0"/>
      <w:marTop w:val="0"/>
      <w:marBottom w:val="0"/>
      <w:divBdr>
        <w:top w:val="none" w:sz="0" w:space="0" w:color="auto"/>
        <w:left w:val="none" w:sz="0" w:space="0" w:color="auto"/>
        <w:bottom w:val="none" w:sz="0" w:space="0" w:color="auto"/>
        <w:right w:val="none" w:sz="0" w:space="0" w:color="auto"/>
      </w:divBdr>
    </w:div>
    <w:div w:id="1939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3"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8" Type="http://schemas.openxmlformats.org/officeDocument/2006/relationships/hyperlink" Target="https://login.consultant.ru/link/?req=doc&amp;base=LAW&amp;n=48714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4D71F05BE61C58A0D931E6EE021D04CFD1B3B3D8A8538A7DE7ABFD87515E96FE16CAFF4282562A4870772A50ACAC53374300D5230E99E935D9767016c0K" TargetMode="External"/><Relationship Id="rId12"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7"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2" Type="http://schemas.openxmlformats.org/officeDocument/2006/relationships/styles" Target="styles.xml"/><Relationship Id="rId16"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D71F05BE61C58A0D931F8E3147159CBD2BBEDD7A657872BBAF4A6DA06579CA95185A607C45F201C21377D5AA5FD1C721413D5261119c1K" TargetMode="External"/><Relationship Id="rId11"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5" Type="http://schemas.openxmlformats.org/officeDocument/2006/relationships/webSettings" Target="webSettings.xml"/><Relationship Id="rId15"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0"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9" Type="http://schemas.openxmlformats.org/officeDocument/2006/relationships/hyperlink" Target="https://login.consultant.ru/link/?req=doc&amp;base=LAW&amp;n=487141" TargetMode="External"/><Relationship Id="rId4" Type="http://schemas.openxmlformats.org/officeDocument/2006/relationships/settings" Target="settings.xml"/><Relationship Id="rId9"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 Id="rId14" Type="http://schemas.openxmlformats.org/officeDocument/2006/relationships/hyperlink" Target="file:///C:\Users\adm\Desktop\&#1054;&#1073;&#1084;&#1077;&#1085;\&#1055;&#1056;&#1048;&#1051;&#1054;&#1046;&#1045;&#1053;&#1048;&#1071;%20&#1076;&#1083;&#1103;%20&#1054;&#1055;\&#1044;&#1083;&#1103;%20&#1089;&#1077;&#1083;&#1100;&#1089;&#1086;&#1074;&#1077;&#1090;&#1086;&#1074;%20&#1087;&#1088;&#1086;&#1077;&#1082;&#1090;%20&#1087;&#1086;&#1083;&#1086;&#1078;%20&#1087;&#1086;%20&#1082;&#1086;&#1085;&#1082;&#1088;&#1091;&#1089;&#1091;%20&#1075;&#1083;&#1072;&#1074;&#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12044</Words>
  <Characters>68652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16</cp:revision>
  <cp:lastPrinted>2025-10-09T05:36:00Z</cp:lastPrinted>
  <dcterms:created xsi:type="dcterms:W3CDTF">2020-10-04T15:08:00Z</dcterms:created>
  <dcterms:modified xsi:type="dcterms:W3CDTF">2025-10-09T06:24:00Z</dcterms:modified>
</cp:coreProperties>
</file>