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Совет депутатов                                                           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Сакмарского  сельсовета 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Сакмарского района                                                                                                        </w:t>
      </w:r>
    </w:p>
    <w:p w:rsidR="00086520" w:rsidRPr="00086520" w:rsidRDefault="00086520" w:rsidP="00086520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086520">
        <w:rPr>
          <w:rFonts w:ascii="Times New Roman" w:hAnsi="Times New Roman" w:cs="Times New Roman"/>
          <w:sz w:val="28"/>
          <w:szCs w:val="28"/>
        </w:rPr>
        <w:tab/>
      </w:r>
    </w:p>
    <w:p w:rsidR="00086520" w:rsidRPr="00086520" w:rsidRDefault="00086520" w:rsidP="00086520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Второго созыва    </w:t>
      </w:r>
    </w:p>
    <w:p w:rsidR="00086520" w:rsidRPr="00086520" w:rsidRDefault="00C90302" w:rsidP="0008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№ 56</w:t>
      </w:r>
    </w:p>
    <w:p w:rsidR="00086520" w:rsidRPr="00086520" w:rsidRDefault="00C90302" w:rsidP="0008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</w:t>
      </w:r>
      <w:r w:rsidR="00086520" w:rsidRPr="00086520">
        <w:rPr>
          <w:rFonts w:ascii="Times New Roman" w:hAnsi="Times New Roman" w:cs="Times New Roman"/>
          <w:sz w:val="28"/>
          <w:szCs w:val="28"/>
        </w:rPr>
        <w:t>2011 г.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86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6520">
        <w:rPr>
          <w:rFonts w:ascii="Times New Roman" w:hAnsi="Times New Roman" w:cs="Times New Roman"/>
          <w:sz w:val="28"/>
          <w:szCs w:val="28"/>
        </w:rPr>
        <w:t>. Сакмара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Об  утверждении  порядка предоставления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субсидий из бюджета МО Сакмарский сельсовет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   В  соответствии  со  статьей  78 Бюджетного кодекса Российской   Федерации, статьей 1 Положения «О бюджетном процессе МО Сакмарский сельсовет»: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  1</w:t>
      </w:r>
      <w:proofErr w:type="gramStart"/>
      <w:r w:rsidRPr="0008652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86520">
        <w:rPr>
          <w:rFonts w:ascii="Times New Roman" w:hAnsi="Times New Roman" w:cs="Times New Roman"/>
          <w:sz w:val="28"/>
          <w:szCs w:val="28"/>
        </w:rPr>
        <w:t>ринять «Порядок предоставления субсидий из бюджета  МО Сакмарский сельсовет»  согласно  приложению.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  2. Контроль  исполнения  настоящего  решения возложить  на  комиссию  по  бюджету и экономике.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  3. Решение  вступает  в  силу  со  дня  его  подписания  и  распространяется  на  правоотношения, возникшие  с  1  января  2011 года.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В.В. Потапенко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86520" w:rsidRPr="00086520" w:rsidRDefault="00086520" w:rsidP="00086520">
      <w:pPr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jc w:val="right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Приложение</w:t>
      </w:r>
    </w:p>
    <w:p w:rsidR="00086520" w:rsidRPr="00086520" w:rsidRDefault="00086520" w:rsidP="00086520">
      <w:pPr>
        <w:jc w:val="right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86520" w:rsidRPr="00086520" w:rsidRDefault="00C90302" w:rsidP="00086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№56</w:t>
      </w:r>
    </w:p>
    <w:p w:rsidR="00086520" w:rsidRPr="00086520" w:rsidRDefault="00C90302" w:rsidP="00086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</w:t>
      </w:r>
      <w:bookmarkStart w:id="0" w:name="_GoBack"/>
      <w:bookmarkEnd w:id="0"/>
      <w:r w:rsidR="00086520" w:rsidRPr="00086520">
        <w:rPr>
          <w:rFonts w:ascii="Times New Roman" w:hAnsi="Times New Roman" w:cs="Times New Roman"/>
          <w:sz w:val="28"/>
          <w:szCs w:val="28"/>
        </w:rPr>
        <w:t>2011 г.</w:t>
      </w:r>
    </w:p>
    <w:p w:rsidR="00086520" w:rsidRPr="00086520" w:rsidRDefault="00086520" w:rsidP="000865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86520" w:rsidRPr="00086520" w:rsidRDefault="00086520" w:rsidP="00086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 муниципального образования</w:t>
      </w:r>
    </w:p>
    <w:p w:rsidR="00086520" w:rsidRPr="00086520" w:rsidRDefault="00086520" w:rsidP="00086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Сакмарский  сельсовет</w:t>
      </w:r>
    </w:p>
    <w:p w:rsidR="00086520" w:rsidRPr="00086520" w:rsidRDefault="00086520" w:rsidP="00086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20" w:rsidRPr="00086520" w:rsidRDefault="00086520" w:rsidP="000865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Настоящий  порядок  предоставления  субсидий  из  бюджета муниципального  образования  Сакмарский  сельсовет (далее – порядок) разработан  в  соответствии  </w:t>
      </w:r>
      <w:proofErr w:type="spellStart"/>
      <w:proofErr w:type="gramStart"/>
      <w:r w:rsidRPr="0008652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86520">
        <w:rPr>
          <w:rFonts w:ascii="Times New Roman" w:hAnsi="Times New Roman" w:cs="Times New Roman"/>
          <w:sz w:val="28"/>
          <w:szCs w:val="28"/>
        </w:rPr>
        <w:t xml:space="preserve">  78 Бюджетного кодекса РФ и определяет   цели, условия  и  порядок  предоставления  субсидий  юридическим  лицам  (за  исключением  субсидий  муниципальным  учреждениям), индивидуальным  предпринимателям, физическим  лицам -  производителям  товаров, работ  услуг -  за  счет  средств  бюджета  муниципального  образования  Сакмарский  сельсовет  на   очередной  финансовый  год (плановый период).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 Для  целей  настоящего  порядка  под  лицами,  имеющими  право  на  получение  субсидий,  понимаются  юридический  лица  </w:t>
      </w:r>
      <w:proofErr w:type="gramStart"/>
      <w:r w:rsidRPr="000865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6520">
        <w:rPr>
          <w:rFonts w:ascii="Times New Roman" w:hAnsi="Times New Roman" w:cs="Times New Roman"/>
          <w:sz w:val="28"/>
          <w:szCs w:val="28"/>
        </w:rPr>
        <w:t>за  исключением  муниципальных  учреждений) – производители  товаров, работ, услуг, (далее – заявители).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Субсидии  по  настоящему  порядку  предоставляются  в  целях  возмещения  затрат  в  связи  с  выполнением  работ, оказанием  услуг.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Предоставление  субсидий  осуществляется  в  соответствии  с действующими  законодательствами  Российской  Федерации, </w:t>
      </w:r>
      <w:r w:rsidRPr="00086520">
        <w:rPr>
          <w:rFonts w:ascii="Times New Roman" w:hAnsi="Times New Roman" w:cs="Times New Roman"/>
          <w:sz w:val="28"/>
          <w:szCs w:val="28"/>
        </w:rPr>
        <w:lastRenderedPageBreak/>
        <w:t>Оренбургской  области, муниципальными  правовыми  актами  района, сельского  Совета  и  настоящим  порядком.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Общие  условия  предоставления  субсидий</w:t>
      </w:r>
    </w:p>
    <w:p w:rsidR="00086520" w:rsidRPr="00086520" w:rsidRDefault="00086520" w:rsidP="00086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Субсидии  предоставляются  на  безвозмездной  и  безвозвратной  основе  и  должны  быть  использованы  по  целевому  назначению.  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Субсидии, использование  которых  по  целевому  назначению  невозможно  по  независящим  от  получателя  субсидии  причинам, а  также  остатки  неиспользованных  субсидий  должны  быть  возвращены  в  бюджет  муниципального  образования  Сакмарский  сельсовет  до  конца  текущего  финансового  года.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3. Цели     предоставления  субсидий.</w:t>
      </w:r>
    </w:p>
    <w:p w:rsidR="00086520" w:rsidRDefault="00086520" w:rsidP="00086520">
      <w:pPr>
        <w:ind w:left="720"/>
        <w:jc w:val="center"/>
        <w:rPr>
          <w:b/>
          <w:sz w:val="28"/>
          <w:szCs w:val="28"/>
        </w:rPr>
      </w:pP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    Целью  предоставления  субсидий  является  возмещение  затрат связанных  с  использованием  обязательств: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 по  обеспечению  функционирования имущества  закрепленного  на  праве  хозяйственного ведения;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содержание уличн</w:t>
      </w:r>
      <w:proofErr w:type="gramStart"/>
      <w:r w:rsidRPr="000865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6520">
        <w:rPr>
          <w:rFonts w:ascii="Times New Roman" w:hAnsi="Times New Roman" w:cs="Times New Roman"/>
          <w:sz w:val="28"/>
          <w:szCs w:val="28"/>
        </w:rPr>
        <w:t xml:space="preserve"> дорожной сети, 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по тепло – водоснабжению, водоотведению;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включая капитальный, текущий и аварийно- восстановительный ремонт. </w:t>
      </w:r>
    </w:p>
    <w:p w:rsidR="00086520" w:rsidRPr="00086520" w:rsidRDefault="00086520" w:rsidP="0008652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86520" w:rsidRPr="00086520" w:rsidRDefault="00086520" w:rsidP="0008652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4.Порядок  предоставления  субсидий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86520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08652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86520">
        <w:rPr>
          <w:rFonts w:ascii="Times New Roman" w:hAnsi="Times New Roman" w:cs="Times New Roman"/>
          <w:sz w:val="28"/>
          <w:szCs w:val="28"/>
        </w:rPr>
        <w:t>ля   получения  субсидий  в  очередном  финансовом  году  заявителем  предоставляются  следующие  документы: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- обращение  на  имя  главы  администрации  МО  Сакмарский  сельсовет  с  просьбой  о  предоставлении  субсидий  с  обоснованием  размера  </w:t>
      </w:r>
      <w:r w:rsidRPr="00086520">
        <w:rPr>
          <w:rFonts w:ascii="Times New Roman" w:hAnsi="Times New Roman" w:cs="Times New Roman"/>
          <w:sz w:val="28"/>
          <w:szCs w:val="28"/>
        </w:rPr>
        <w:lastRenderedPageBreak/>
        <w:t>субсидий  (дефектные  ведомости  или  иные  подтверждающие  объемы  субсидий  документы);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 копии  учредительных  документов  заявителя;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 копии  свидетельства  о  государственной  регистрации  заявителя.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Предоставление  субсидий  в  течени</w:t>
      </w:r>
      <w:proofErr w:type="gramStart"/>
      <w:r w:rsidRPr="000865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6520">
        <w:rPr>
          <w:rFonts w:ascii="Times New Roman" w:hAnsi="Times New Roman" w:cs="Times New Roman"/>
          <w:sz w:val="28"/>
          <w:szCs w:val="28"/>
        </w:rPr>
        <w:t xml:space="preserve">  текущего  финансового  года  возможно  только  в  случае,  если  это  предусмотрено  в  решении  о  бюджете  сельсовета  на  текущий  финансовый  год.</w:t>
      </w:r>
    </w:p>
    <w:p w:rsidR="00086520" w:rsidRPr="00086520" w:rsidRDefault="00086520" w:rsidP="0008652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Перечисление  субсидий  получателю  осуществляется  распорядителем  бюджетных  средств  на  его  расчетный  счет, открытый  в  кредитной  организации.</w:t>
      </w:r>
    </w:p>
    <w:p w:rsidR="00086520" w:rsidRPr="00086520" w:rsidRDefault="00086520" w:rsidP="0008652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Предоставление  субсидий  на  безвозмездной  и  безвозвратной  основе  в  целях  возмещения  указанных  затрат  может  осуществляться  как  до  их  возникновения,  так  и  по  факту  возникновения.</w:t>
      </w:r>
    </w:p>
    <w:p w:rsidR="00086520" w:rsidRPr="00086520" w:rsidRDefault="00086520" w:rsidP="00086520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В  случае  предоставления  субсидии  до  момента  их  возникновения  50%  запланированных  объемов  перечисляются  в  соответствии  с  бюджетной  росписью,  окончательные  расчеты  производятся  с  получателем  после  завершения  выполненных  работ, оказанных  услуг  на  основании  актов  выполненных  работ.</w:t>
      </w:r>
    </w:p>
    <w:p w:rsidR="00086520" w:rsidRPr="00086520" w:rsidRDefault="00086520" w:rsidP="0008652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5. Порядок  возврата  субсидий  в  случае  нарушения  условий,</w:t>
      </w:r>
    </w:p>
    <w:p w:rsidR="00086520" w:rsidRPr="00086520" w:rsidRDefault="00086520" w:rsidP="0008652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6520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086520">
        <w:rPr>
          <w:rFonts w:ascii="Times New Roman" w:hAnsi="Times New Roman" w:cs="Times New Roman"/>
          <w:b/>
          <w:sz w:val="28"/>
          <w:szCs w:val="28"/>
        </w:rPr>
        <w:t xml:space="preserve">  при  их  предоставлении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5.1  Субсидии  подлежат   возврату  получателями  субсидии  в  бюджет  МО  Сакмарский  сельсовет  в  случаях: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нецелевого  использования  субсидии;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обнаружения  в  предоставленных  получателем  субсидий  документах  недостоверной  или  неполной  информации;</w:t>
      </w:r>
    </w:p>
    <w:p w:rsidR="00086520" w:rsidRPr="00086520" w:rsidRDefault="00086520" w:rsidP="00086520">
      <w:pPr>
        <w:ind w:left="360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>- не использования  субсидий  в  установленный  срок</w:t>
      </w:r>
    </w:p>
    <w:p w:rsidR="00086520" w:rsidRPr="00A252EF" w:rsidRDefault="00086520" w:rsidP="00086520">
      <w:pPr>
        <w:ind w:left="360"/>
        <w:rPr>
          <w:sz w:val="28"/>
          <w:szCs w:val="28"/>
        </w:rPr>
      </w:pPr>
      <w:r w:rsidRPr="00086520">
        <w:rPr>
          <w:rFonts w:ascii="Times New Roman" w:hAnsi="Times New Roman" w:cs="Times New Roman"/>
          <w:sz w:val="28"/>
          <w:szCs w:val="28"/>
        </w:rPr>
        <w:t xml:space="preserve">5.2 </w:t>
      </w:r>
      <w:proofErr w:type="gramStart"/>
      <w:r w:rsidRPr="0008652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86520">
        <w:rPr>
          <w:rFonts w:ascii="Times New Roman" w:hAnsi="Times New Roman" w:cs="Times New Roman"/>
          <w:sz w:val="28"/>
          <w:szCs w:val="28"/>
        </w:rPr>
        <w:t xml:space="preserve">  целевым  использованием  субсидий  осуществляется распорядителем  средств  бюджета, предоставившим  субси</w:t>
      </w:r>
      <w:r>
        <w:rPr>
          <w:sz w:val="28"/>
          <w:szCs w:val="28"/>
        </w:rPr>
        <w:t xml:space="preserve">дию. </w:t>
      </w:r>
    </w:p>
    <w:sectPr w:rsidR="00086520" w:rsidRPr="00A2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D66"/>
    <w:multiLevelType w:val="multilevel"/>
    <w:tmpl w:val="605E587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0975ABC"/>
    <w:multiLevelType w:val="hybridMultilevel"/>
    <w:tmpl w:val="EBE8C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520"/>
    <w:rsid w:val="00086520"/>
    <w:rsid w:val="00C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769</Words>
  <Characters>4385</Characters>
  <Application>Microsoft Office Word</Application>
  <DocSecurity>0</DocSecurity>
  <Lines>36</Lines>
  <Paragraphs>10</Paragraphs>
  <ScaleCrop>false</ScaleCrop>
  <Company>Microsoft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dcterms:created xsi:type="dcterms:W3CDTF">2017-07-21T12:36:00Z</dcterms:created>
  <dcterms:modified xsi:type="dcterms:W3CDTF">2025-07-25T04:52:00Z</dcterms:modified>
</cp:coreProperties>
</file>