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4B33C7" w14:textId="77777777" w:rsidR="00DC72EC" w:rsidRDefault="00DC72EC" w:rsidP="00E2604F">
      <w:pPr>
        <w:rPr>
          <w:b/>
          <w:sz w:val="28"/>
          <w:szCs w:val="28"/>
        </w:rPr>
      </w:pPr>
    </w:p>
    <w:p w14:paraId="57317272" w14:textId="58B0EBF4" w:rsidR="0092798E" w:rsidRDefault="0092798E" w:rsidP="006241F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9F6EE2E" w14:textId="3CF65E95" w:rsidR="0092798E" w:rsidRPr="00945BC1" w:rsidRDefault="00945BC1" w:rsidP="00945BC1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</w:t>
      </w:r>
      <w:r w:rsidR="00941A3E" w:rsidRPr="00945BC1">
        <w:rPr>
          <w:rFonts w:ascii="Arial" w:hAnsi="Arial" w:cs="Arial"/>
          <w:b/>
          <w:bCs/>
          <w:sz w:val="28"/>
          <w:szCs w:val="28"/>
        </w:rPr>
        <w:t>СОВЕТ ДЕПУТАТОВ</w:t>
      </w:r>
    </w:p>
    <w:p w14:paraId="011C25B8" w14:textId="73AACBAE" w:rsidR="0092798E" w:rsidRPr="00945BC1" w:rsidRDefault="00945BC1" w:rsidP="0092798E">
      <w:pPr>
        <w:shd w:val="clear" w:color="auto" w:fill="FFFFFF"/>
        <w:jc w:val="center"/>
        <w:rPr>
          <w:rFonts w:ascii="Arial" w:hAnsi="Arial" w:cs="Arial"/>
          <w:b/>
          <w:bCs/>
          <w:color w:val="1A1A1A"/>
          <w:sz w:val="28"/>
          <w:szCs w:val="28"/>
        </w:rPr>
      </w:pPr>
      <w:r w:rsidRPr="00945BC1">
        <w:rPr>
          <w:rFonts w:ascii="Arial" w:hAnsi="Arial" w:cs="Arial"/>
          <w:b/>
          <w:bCs/>
          <w:color w:val="1A1A1A"/>
          <w:sz w:val="28"/>
          <w:szCs w:val="28"/>
        </w:rPr>
        <w:t>СЕЛЬСКОГО ПОСЕЛЕНИЯ</w:t>
      </w:r>
    </w:p>
    <w:p w14:paraId="2FDFB081" w14:textId="14D4C730" w:rsidR="0092798E" w:rsidRPr="00945BC1" w:rsidRDefault="00945BC1" w:rsidP="0092798E">
      <w:pPr>
        <w:shd w:val="clear" w:color="auto" w:fill="FFFFFF"/>
        <w:jc w:val="center"/>
        <w:rPr>
          <w:rFonts w:ascii="Arial" w:hAnsi="Arial" w:cs="Arial"/>
          <w:b/>
          <w:bCs/>
          <w:color w:val="1A1A1A"/>
          <w:sz w:val="28"/>
          <w:szCs w:val="28"/>
        </w:rPr>
      </w:pPr>
      <w:r w:rsidRPr="00945BC1">
        <w:rPr>
          <w:rFonts w:ascii="Arial" w:hAnsi="Arial" w:cs="Arial"/>
          <w:b/>
          <w:bCs/>
          <w:color w:val="1A1A1A"/>
          <w:sz w:val="28"/>
          <w:szCs w:val="28"/>
        </w:rPr>
        <w:t>САКМАРСКИЙ</w:t>
      </w:r>
      <w:r w:rsidR="00941A3E" w:rsidRPr="00945BC1">
        <w:rPr>
          <w:rFonts w:ascii="Arial" w:hAnsi="Arial" w:cs="Arial"/>
          <w:b/>
          <w:bCs/>
          <w:color w:val="1A1A1A"/>
          <w:sz w:val="28"/>
          <w:szCs w:val="28"/>
        </w:rPr>
        <w:t xml:space="preserve"> СЕЛЬСОВЕТ</w:t>
      </w:r>
    </w:p>
    <w:p w14:paraId="3383023B" w14:textId="74568449" w:rsidR="0092798E" w:rsidRPr="00945BC1" w:rsidRDefault="00941A3E" w:rsidP="0092798E">
      <w:pPr>
        <w:shd w:val="clear" w:color="auto" w:fill="FFFFFF"/>
        <w:jc w:val="center"/>
        <w:rPr>
          <w:rFonts w:ascii="Arial" w:hAnsi="Arial" w:cs="Arial"/>
          <w:b/>
          <w:bCs/>
          <w:color w:val="1A1A1A"/>
          <w:sz w:val="28"/>
          <w:szCs w:val="28"/>
        </w:rPr>
      </w:pPr>
      <w:r w:rsidRPr="00945BC1">
        <w:rPr>
          <w:rFonts w:ascii="Arial" w:hAnsi="Arial" w:cs="Arial"/>
          <w:b/>
          <w:bCs/>
          <w:color w:val="1A1A1A"/>
          <w:sz w:val="28"/>
          <w:szCs w:val="28"/>
        </w:rPr>
        <w:t>САКМАРСКОГО МУНИЦИПАЛЬНОГО РАЙОНА</w:t>
      </w:r>
    </w:p>
    <w:p w14:paraId="43F96DB5" w14:textId="31781A94" w:rsidR="0092798E" w:rsidRPr="00945BC1" w:rsidRDefault="00941A3E" w:rsidP="0092798E">
      <w:pPr>
        <w:shd w:val="clear" w:color="auto" w:fill="FFFFFF"/>
        <w:jc w:val="center"/>
        <w:rPr>
          <w:rFonts w:ascii="Arial" w:hAnsi="Arial" w:cs="Arial"/>
          <w:b/>
          <w:bCs/>
          <w:color w:val="1A1A1A"/>
          <w:sz w:val="28"/>
          <w:szCs w:val="28"/>
        </w:rPr>
      </w:pPr>
      <w:r w:rsidRPr="00945BC1">
        <w:rPr>
          <w:rFonts w:ascii="Arial" w:hAnsi="Arial" w:cs="Arial"/>
          <w:b/>
          <w:bCs/>
          <w:color w:val="1A1A1A"/>
          <w:sz w:val="28"/>
          <w:szCs w:val="28"/>
        </w:rPr>
        <w:t>ОРЕНБУРГСКОЙ ОБЛАСТИ</w:t>
      </w:r>
    </w:p>
    <w:p w14:paraId="078A9E62" w14:textId="77777777" w:rsidR="0092798E" w:rsidRDefault="0092798E" w:rsidP="00945BC1">
      <w:pPr>
        <w:shd w:val="clear" w:color="auto" w:fill="FFFFFF"/>
        <w:rPr>
          <w:rFonts w:ascii="Arial" w:hAnsi="Arial" w:cs="Arial"/>
          <w:b/>
          <w:bCs/>
          <w:color w:val="1A1A1A"/>
          <w:sz w:val="32"/>
          <w:szCs w:val="32"/>
        </w:rPr>
      </w:pPr>
    </w:p>
    <w:p w14:paraId="4006E652" w14:textId="46EB8CD9" w:rsidR="0092798E" w:rsidRPr="00945BC1" w:rsidRDefault="0092798E" w:rsidP="0092798E">
      <w:pPr>
        <w:shd w:val="clear" w:color="auto" w:fill="FFFFFF"/>
        <w:jc w:val="center"/>
        <w:rPr>
          <w:rFonts w:ascii="Arial" w:hAnsi="Arial" w:cs="Arial"/>
          <w:b/>
          <w:bCs/>
          <w:color w:val="1A1A1A"/>
          <w:sz w:val="28"/>
          <w:szCs w:val="28"/>
        </w:rPr>
      </w:pPr>
      <w:r w:rsidRPr="00945BC1">
        <w:rPr>
          <w:rFonts w:ascii="Arial" w:hAnsi="Arial" w:cs="Arial"/>
          <w:b/>
          <w:bCs/>
          <w:color w:val="1A1A1A"/>
          <w:sz w:val="28"/>
          <w:szCs w:val="28"/>
        </w:rPr>
        <w:t>РЕШЕНИЕ</w:t>
      </w:r>
    </w:p>
    <w:p w14:paraId="55874563" w14:textId="417DB7AA" w:rsidR="00941A3E" w:rsidRDefault="00941A3E" w:rsidP="0092798E">
      <w:pPr>
        <w:shd w:val="clear" w:color="auto" w:fill="FFFFFF"/>
        <w:jc w:val="center"/>
        <w:rPr>
          <w:rFonts w:ascii="Arial" w:hAnsi="Arial" w:cs="Arial"/>
          <w:b/>
          <w:bCs/>
          <w:color w:val="1A1A1A"/>
          <w:sz w:val="32"/>
          <w:szCs w:val="32"/>
        </w:rPr>
      </w:pPr>
      <w:bookmarkStart w:id="0" w:name="_GoBack"/>
      <w:bookmarkEnd w:id="0"/>
    </w:p>
    <w:p w14:paraId="02F7738E" w14:textId="77777777" w:rsidR="00945BC1" w:rsidRPr="00945BC1" w:rsidRDefault="00941A3E" w:rsidP="00945BC1">
      <w:pPr>
        <w:ind w:right="-2"/>
        <w:rPr>
          <w:rFonts w:ascii="Arial" w:eastAsia="Calibri" w:hAnsi="Arial" w:cs="Arial"/>
          <w:b/>
          <w:bCs/>
          <w:sz w:val="28"/>
          <w:szCs w:val="28"/>
          <w:lang w:eastAsia="en-US"/>
        </w:rPr>
      </w:pPr>
      <w:r w:rsidRPr="00945BC1">
        <w:rPr>
          <w:rFonts w:ascii="Arial" w:eastAsia="Calibri" w:hAnsi="Arial" w:cs="Arial"/>
          <w:b/>
          <w:bCs/>
          <w:sz w:val="28"/>
          <w:szCs w:val="28"/>
          <w:lang w:eastAsia="en-US"/>
        </w:rPr>
        <w:t>Об утверждении Положения</w:t>
      </w:r>
    </w:p>
    <w:p w14:paraId="6B0C8DF4" w14:textId="5055CE74" w:rsidR="00941A3E" w:rsidRPr="00945BC1" w:rsidRDefault="00941A3E" w:rsidP="00945BC1">
      <w:pPr>
        <w:ind w:right="-2"/>
        <w:rPr>
          <w:rFonts w:ascii="Arial" w:eastAsia="Calibri" w:hAnsi="Arial" w:cs="Arial"/>
          <w:b/>
          <w:bCs/>
          <w:sz w:val="28"/>
          <w:szCs w:val="28"/>
          <w:lang w:eastAsia="en-US"/>
        </w:rPr>
      </w:pPr>
      <w:r w:rsidRPr="00945BC1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«О налоге на имущество физических лиц» </w:t>
      </w:r>
    </w:p>
    <w:p w14:paraId="0EFBC04A" w14:textId="77777777" w:rsidR="00941A3E" w:rsidRPr="00941A3E" w:rsidRDefault="00941A3E" w:rsidP="00941A3E">
      <w:pPr>
        <w:shd w:val="clear" w:color="auto" w:fill="FFFFFF"/>
        <w:jc w:val="center"/>
        <w:rPr>
          <w:rFonts w:ascii="Arial" w:hAnsi="Arial" w:cs="Arial"/>
          <w:b/>
          <w:bCs/>
          <w:color w:val="1A1A1A"/>
          <w:sz w:val="32"/>
          <w:szCs w:val="32"/>
        </w:rPr>
      </w:pPr>
    </w:p>
    <w:p w14:paraId="63BEA27E" w14:textId="6DF859E1" w:rsidR="0092798E" w:rsidRPr="00945BC1" w:rsidRDefault="00945BC1" w:rsidP="0092798E">
      <w:pPr>
        <w:shd w:val="clear" w:color="auto" w:fill="FFFFFF"/>
        <w:rPr>
          <w:rFonts w:ascii="Arial" w:hAnsi="Arial" w:cs="Arial"/>
          <w:b/>
          <w:bCs/>
          <w:color w:val="1A1A1A"/>
          <w:sz w:val="28"/>
          <w:szCs w:val="28"/>
        </w:rPr>
      </w:pPr>
      <w:r w:rsidRPr="00945BC1">
        <w:rPr>
          <w:rFonts w:ascii="Arial" w:hAnsi="Arial" w:cs="Arial"/>
          <w:b/>
          <w:bCs/>
          <w:color w:val="1A1A1A"/>
          <w:sz w:val="28"/>
          <w:szCs w:val="28"/>
        </w:rPr>
        <w:t>15</w:t>
      </w:r>
      <w:r w:rsidR="00A82EF3" w:rsidRPr="00945BC1">
        <w:rPr>
          <w:rFonts w:ascii="Arial" w:hAnsi="Arial" w:cs="Arial"/>
          <w:b/>
          <w:bCs/>
          <w:color w:val="1A1A1A"/>
          <w:sz w:val="28"/>
          <w:szCs w:val="28"/>
        </w:rPr>
        <w:t>.10.2026</w:t>
      </w:r>
      <w:r w:rsidR="0092798E" w:rsidRPr="00945BC1">
        <w:rPr>
          <w:rFonts w:ascii="Arial" w:hAnsi="Arial" w:cs="Arial"/>
          <w:b/>
          <w:bCs/>
          <w:color w:val="1A1A1A"/>
          <w:sz w:val="28"/>
          <w:szCs w:val="28"/>
        </w:rPr>
        <w:t xml:space="preserve">                                                                 </w:t>
      </w:r>
      <w:r>
        <w:rPr>
          <w:rFonts w:ascii="Arial" w:hAnsi="Arial" w:cs="Arial"/>
          <w:b/>
          <w:bCs/>
          <w:color w:val="1A1A1A"/>
          <w:sz w:val="28"/>
          <w:szCs w:val="28"/>
        </w:rPr>
        <w:t xml:space="preserve">        </w:t>
      </w:r>
      <w:r w:rsidR="00124592">
        <w:rPr>
          <w:rFonts w:ascii="Arial" w:hAnsi="Arial" w:cs="Arial"/>
          <w:b/>
          <w:bCs/>
          <w:color w:val="1A1A1A"/>
          <w:sz w:val="28"/>
          <w:szCs w:val="28"/>
        </w:rPr>
        <w:t xml:space="preserve">       </w:t>
      </w:r>
      <w:r>
        <w:rPr>
          <w:rFonts w:ascii="Arial" w:hAnsi="Arial" w:cs="Arial"/>
          <w:b/>
          <w:bCs/>
          <w:color w:val="1A1A1A"/>
          <w:sz w:val="28"/>
          <w:szCs w:val="28"/>
        </w:rPr>
        <w:t xml:space="preserve">      </w:t>
      </w:r>
      <w:r w:rsidR="0092798E" w:rsidRPr="00945BC1">
        <w:rPr>
          <w:rFonts w:ascii="Arial" w:hAnsi="Arial" w:cs="Arial"/>
          <w:b/>
          <w:bCs/>
          <w:color w:val="1A1A1A"/>
          <w:sz w:val="28"/>
          <w:szCs w:val="28"/>
        </w:rPr>
        <w:t xml:space="preserve">        №</w:t>
      </w:r>
      <w:r w:rsidRPr="00945BC1">
        <w:rPr>
          <w:rFonts w:ascii="Arial" w:hAnsi="Arial" w:cs="Arial"/>
          <w:b/>
          <w:bCs/>
          <w:color w:val="1A1A1A"/>
          <w:sz w:val="28"/>
          <w:szCs w:val="28"/>
        </w:rPr>
        <w:t>51</w:t>
      </w:r>
      <w:r w:rsidR="0092798E" w:rsidRPr="00945BC1">
        <w:rPr>
          <w:rFonts w:ascii="Arial" w:hAnsi="Arial" w:cs="Arial"/>
          <w:b/>
          <w:bCs/>
          <w:color w:val="1A1A1A"/>
          <w:sz w:val="28"/>
          <w:szCs w:val="28"/>
        </w:rPr>
        <w:t xml:space="preserve"> </w:t>
      </w:r>
    </w:p>
    <w:p w14:paraId="6CDCD3BB" w14:textId="77777777" w:rsidR="0092798E" w:rsidRDefault="0092798E" w:rsidP="006241F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18B6D29" w14:textId="40B53D2B" w:rsidR="00BD02BD" w:rsidRPr="00941A3E" w:rsidRDefault="002C71BD" w:rsidP="006241F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941A3E">
        <w:rPr>
          <w:rFonts w:ascii="Arial" w:hAnsi="Arial" w:cs="Arial"/>
        </w:rPr>
        <w:t xml:space="preserve">На основании статей 12, 132 Конституции Российской Федерации, </w:t>
      </w:r>
      <w:r w:rsidRPr="00941A3E">
        <w:rPr>
          <w:rFonts w:ascii="Arial" w:eastAsia="Calibri" w:hAnsi="Arial" w:cs="Arial"/>
          <w:lang w:eastAsia="en-US"/>
        </w:rPr>
        <w:t>пункта 3 части 1 статьи 16 Федерального закона от 20.03.2025 № 33-ФЗ «Об общих принципах организации местного самоуправления в единой системе публичной власти»,</w:t>
      </w:r>
      <w:r w:rsidRPr="00941A3E">
        <w:rPr>
          <w:rFonts w:ascii="Arial" w:eastAsia="Calibri" w:hAnsi="Arial" w:cs="Arial"/>
          <w:color w:val="22272F"/>
          <w:shd w:val="clear" w:color="auto" w:fill="FFFFFF"/>
          <w:lang w:eastAsia="en-US"/>
        </w:rPr>
        <w:t xml:space="preserve"> </w:t>
      </w:r>
      <w:r w:rsidR="00701D97" w:rsidRPr="00941A3E">
        <w:rPr>
          <w:rFonts w:ascii="Arial" w:hAnsi="Arial" w:cs="Arial"/>
        </w:rPr>
        <w:t>г</w:t>
      </w:r>
      <w:r w:rsidRPr="00941A3E">
        <w:rPr>
          <w:rFonts w:ascii="Arial" w:hAnsi="Arial" w:cs="Arial"/>
        </w:rPr>
        <w:t xml:space="preserve">лавы 32 Налогового кодекса Российской Федерации, руководствуясь Уставом муниципального образования </w:t>
      </w:r>
      <w:r w:rsidR="00701D97" w:rsidRPr="00941A3E">
        <w:rPr>
          <w:rFonts w:ascii="Arial" w:hAnsi="Arial" w:cs="Arial"/>
        </w:rPr>
        <w:t xml:space="preserve">сельское поселение </w:t>
      </w:r>
      <w:proofErr w:type="spellStart"/>
      <w:r w:rsidR="00945BC1">
        <w:rPr>
          <w:rFonts w:ascii="Arial" w:hAnsi="Arial" w:cs="Arial"/>
        </w:rPr>
        <w:t>Сакмарский</w:t>
      </w:r>
      <w:proofErr w:type="spellEnd"/>
      <w:r w:rsidRPr="00941A3E">
        <w:rPr>
          <w:rFonts w:ascii="Arial" w:hAnsi="Arial" w:cs="Arial"/>
        </w:rPr>
        <w:t xml:space="preserve"> сельсовет </w:t>
      </w:r>
      <w:proofErr w:type="spellStart"/>
      <w:r w:rsidRPr="00941A3E">
        <w:rPr>
          <w:rFonts w:ascii="Arial" w:hAnsi="Arial" w:cs="Arial"/>
        </w:rPr>
        <w:t>Сакмарского</w:t>
      </w:r>
      <w:proofErr w:type="spellEnd"/>
      <w:r w:rsidRPr="00941A3E">
        <w:rPr>
          <w:rFonts w:ascii="Arial" w:hAnsi="Arial" w:cs="Arial"/>
        </w:rPr>
        <w:t xml:space="preserve"> </w:t>
      </w:r>
      <w:r w:rsidR="00701D97" w:rsidRPr="00941A3E">
        <w:rPr>
          <w:rFonts w:ascii="Arial" w:hAnsi="Arial" w:cs="Arial"/>
        </w:rPr>
        <w:t xml:space="preserve">муниципального </w:t>
      </w:r>
      <w:r w:rsidRPr="00941A3E">
        <w:rPr>
          <w:rFonts w:ascii="Arial" w:hAnsi="Arial" w:cs="Arial"/>
        </w:rPr>
        <w:t xml:space="preserve">района Оренбургской области, Совет депутатов </w:t>
      </w:r>
      <w:proofErr w:type="gramEnd"/>
    </w:p>
    <w:p w14:paraId="6CE7A2BF" w14:textId="0AB68838" w:rsidR="00575596" w:rsidRPr="00490F56" w:rsidRDefault="006633E0" w:rsidP="006633E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0F56">
        <w:rPr>
          <w:rFonts w:ascii="Arial" w:hAnsi="Arial" w:cs="Arial"/>
        </w:rPr>
        <w:t>решил</w:t>
      </w:r>
      <w:r w:rsidR="002C71BD" w:rsidRPr="00490F56">
        <w:rPr>
          <w:rFonts w:ascii="Arial" w:hAnsi="Arial" w:cs="Arial"/>
        </w:rPr>
        <w:t>:</w:t>
      </w:r>
    </w:p>
    <w:p w14:paraId="0663497D" w14:textId="11E285DC" w:rsidR="00BD02BD" w:rsidRPr="00490F56" w:rsidRDefault="008631F8" w:rsidP="00490F56">
      <w:pPr>
        <w:pStyle w:val="a9"/>
        <w:jc w:val="both"/>
        <w:rPr>
          <w:rFonts w:ascii="Arial" w:hAnsi="Arial" w:cs="Arial"/>
        </w:rPr>
      </w:pPr>
      <w:r w:rsidRPr="00490F56">
        <w:rPr>
          <w:rFonts w:ascii="Arial" w:hAnsi="Arial" w:cs="Arial"/>
        </w:rPr>
        <w:t xml:space="preserve">1. </w:t>
      </w:r>
      <w:r w:rsidR="00761D54" w:rsidRPr="00490F56">
        <w:rPr>
          <w:rFonts w:ascii="Arial" w:hAnsi="Arial" w:cs="Arial"/>
        </w:rPr>
        <w:t xml:space="preserve">Утвердить Положение </w:t>
      </w:r>
      <w:r w:rsidR="00B630D4" w:rsidRPr="00490F56">
        <w:rPr>
          <w:rFonts w:ascii="Arial" w:hAnsi="Arial" w:cs="Arial"/>
        </w:rPr>
        <w:t>«</w:t>
      </w:r>
      <w:r w:rsidR="00761D54" w:rsidRPr="00490F56">
        <w:rPr>
          <w:rFonts w:ascii="Arial" w:hAnsi="Arial" w:cs="Arial"/>
        </w:rPr>
        <w:t>О налоге на имущество физических лиц</w:t>
      </w:r>
      <w:r w:rsidR="00A40DDE">
        <w:rPr>
          <w:rFonts w:ascii="Arial" w:hAnsi="Arial" w:cs="Arial"/>
        </w:rPr>
        <w:t>»</w:t>
      </w:r>
      <w:r w:rsidR="00761D54" w:rsidRPr="00490F56">
        <w:rPr>
          <w:rFonts w:ascii="Arial" w:hAnsi="Arial" w:cs="Arial"/>
        </w:rPr>
        <w:t xml:space="preserve"> на территории муниципального образования</w:t>
      </w:r>
      <w:r w:rsidR="00701D97" w:rsidRPr="00490F56">
        <w:rPr>
          <w:rFonts w:ascii="Arial" w:hAnsi="Arial" w:cs="Arial"/>
        </w:rPr>
        <w:t xml:space="preserve"> сельское поселение</w:t>
      </w:r>
      <w:r w:rsidR="00761D54" w:rsidRPr="00490F56">
        <w:rPr>
          <w:rFonts w:ascii="Arial" w:hAnsi="Arial" w:cs="Arial"/>
        </w:rPr>
        <w:t xml:space="preserve"> </w:t>
      </w:r>
      <w:proofErr w:type="spellStart"/>
      <w:r w:rsidR="00945BC1">
        <w:rPr>
          <w:rFonts w:ascii="Arial" w:hAnsi="Arial" w:cs="Arial"/>
        </w:rPr>
        <w:t>Сакмарский</w:t>
      </w:r>
      <w:proofErr w:type="spellEnd"/>
      <w:r w:rsidR="00490F56" w:rsidRPr="00490F56">
        <w:rPr>
          <w:rFonts w:ascii="Arial" w:hAnsi="Arial" w:cs="Arial"/>
        </w:rPr>
        <w:t xml:space="preserve"> </w:t>
      </w:r>
      <w:r w:rsidR="00761D54" w:rsidRPr="00490F56">
        <w:rPr>
          <w:rFonts w:ascii="Arial" w:hAnsi="Arial" w:cs="Arial"/>
        </w:rPr>
        <w:t>сельсовет</w:t>
      </w:r>
      <w:r w:rsidR="00B630D4" w:rsidRPr="00490F56">
        <w:rPr>
          <w:rFonts w:ascii="Arial" w:hAnsi="Arial" w:cs="Arial"/>
        </w:rPr>
        <w:t xml:space="preserve"> </w:t>
      </w:r>
      <w:proofErr w:type="spellStart"/>
      <w:r w:rsidR="00701D97" w:rsidRPr="00490F56">
        <w:rPr>
          <w:rFonts w:ascii="Arial" w:hAnsi="Arial" w:cs="Arial"/>
        </w:rPr>
        <w:t>Сакмар</w:t>
      </w:r>
      <w:r w:rsidR="005E4099" w:rsidRPr="00490F56">
        <w:rPr>
          <w:rFonts w:ascii="Arial" w:hAnsi="Arial" w:cs="Arial"/>
        </w:rPr>
        <w:t>ского</w:t>
      </w:r>
      <w:proofErr w:type="spellEnd"/>
      <w:r w:rsidR="005E4099" w:rsidRPr="00490F56">
        <w:rPr>
          <w:rFonts w:ascii="Arial" w:hAnsi="Arial" w:cs="Arial"/>
        </w:rPr>
        <w:t xml:space="preserve"> </w:t>
      </w:r>
      <w:r w:rsidR="00701D97" w:rsidRPr="00490F56">
        <w:rPr>
          <w:rFonts w:ascii="Arial" w:hAnsi="Arial" w:cs="Arial"/>
        </w:rPr>
        <w:t xml:space="preserve">муниципального </w:t>
      </w:r>
      <w:r w:rsidR="005E4099" w:rsidRPr="00490F56">
        <w:rPr>
          <w:rFonts w:ascii="Arial" w:hAnsi="Arial" w:cs="Arial"/>
        </w:rPr>
        <w:t>района Оренбургской области,</w:t>
      </w:r>
      <w:r w:rsidR="00761D54" w:rsidRPr="00490F56">
        <w:rPr>
          <w:rFonts w:ascii="Arial" w:hAnsi="Arial" w:cs="Arial"/>
        </w:rPr>
        <w:t xml:space="preserve"> согласно приложению</w:t>
      </w:r>
      <w:r w:rsidR="007A0C06" w:rsidRPr="00490F56">
        <w:rPr>
          <w:rFonts w:ascii="Arial" w:hAnsi="Arial" w:cs="Arial"/>
        </w:rPr>
        <w:t xml:space="preserve"> к настоящему решению</w:t>
      </w:r>
      <w:r w:rsidR="00761D54" w:rsidRPr="00490F56">
        <w:rPr>
          <w:rFonts w:ascii="Arial" w:hAnsi="Arial" w:cs="Arial"/>
        </w:rPr>
        <w:t>.</w:t>
      </w:r>
      <w:r w:rsidR="00BD02BD" w:rsidRPr="00490F56">
        <w:rPr>
          <w:rFonts w:ascii="Arial" w:hAnsi="Arial" w:cs="Arial"/>
        </w:rPr>
        <w:t xml:space="preserve"> </w:t>
      </w:r>
    </w:p>
    <w:p w14:paraId="2A37B3F5" w14:textId="4BFFC927" w:rsidR="00253A9A" w:rsidRPr="00253A9A" w:rsidRDefault="008631F8" w:rsidP="00253A9A">
      <w:pPr>
        <w:jc w:val="both"/>
        <w:rPr>
          <w:rFonts w:ascii="Arial" w:hAnsi="Arial" w:cs="Arial"/>
        </w:rPr>
      </w:pPr>
      <w:r w:rsidRPr="00253A9A">
        <w:rPr>
          <w:rFonts w:ascii="Arial" w:hAnsi="Arial" w:cs="Arial"/>
        </w:rPr>
        <w:t xml:space="preserve">2. </w:t>
      </w:r>
      <w:r w:rsidR="00761D54" w:rsidRPr="00253A9A">
        <w:rPr>
          <w:rFonts w:ascii="Arial" w:hAnsi="Arial" w:cs="Arial"/>
        </w:rPr>
        <w:t>Признать утратившим</w:t>
      </w:r>
      <w:r w:rsidR="00253A9A" w:rsidRPr="00253A9A">
        <w:rPr>
          <w:rFonts w:ascii="Arial" w:hAnsi="Arial" w:cs="Arial"/>
        </w:rPr>
        <w:t>и</w:t>
      </w:r>
      <w:r w:rsidR="00761D54" w:rsidRPr="00253A9A">
        <w:rPr>
          <w:rFonts w:ascii="Arial" w:hAnsi="Arial" w:cs="Arial"/>
        </w:rPr>
        <w:t xml:space="preserve"> силу</w:t>
      </w:r>
      <w:r w:rsidR="00612E8D" w:rsidRPr="00253A9A">
        <w:rPr>
          <w:rFonts w:ascii="Arial" w:hAnsi="Arial" w:cs="Arial"/>
        </w:rPr>
        <w:t xml:space="preserve"> решени</w:t>
      </w:r>
      <w:r w:rsidR="00253A9A" w:rsidRPr="00253A9A">
        <w:rPr>
          <w:rFonts w:ascii="Arial" w:hAnsi="Arial" w:cs="Arial"/>
        </w:rPr>
        <w:t>я</w:t>
      </w:r>
      <w:r w:rsidR="00612E8D" w:rsidRPr="00253A9A">
        <w:rPr>
          <w:rFonts w:ascii="Arial" w:hAnsi="Arial" w:cs="Arial"/>
        </w:rPr>
        <w:t xml:space="preserve"> Совета депутатов муниципального образования </w:t>
      </w:r>
      <w:proofErr w:type="spellStart"/>
      <w:r w:rsidR="00945BC1">
        <w:rPr>
          <w:rFonts w:ascii="Arial" w:hAnsi="Arial" w:cs="Arial"/>
        </w:rPr>
        <w:t>Сакмарский</w:t>
      </w:r>
      <w:proofErr w:type="spellEnd"/>
      <w:r w:rsidR="00490F56" w:rsidRPr="00253A9A">
        <w:rPr>
          <w:rFonts w:ascii="Arial" w:hAnsi="Arial" w:cs="Arial"/>
        </w:rPr>
        <w:t xml:space="preserve"> </w:t>
      </w:r>
      <w:r w:rsidR="00612E8D" w:rsidRPr="00253A9A">
        <w:rPr>
          <w:rFonts w:ascii="Arial" w:hAnsi="Arial" w:cs="Arial"/>
        </w:rPr>
        <w:t>сельсовет</w:t>
      </w:r>
      <w:r w:rsidR="00490F56" w:rsidRPr="00253A9A">
        <w:rPr>
          <w:rFonts w:ascii="Arial" w:hAnsi="Arial" w:cs="Arial"/>
        </w:rPr>
        <w:t xml:space="preserve"> </w:t>
      </w:r>
      <w:proofErr w:type="spellStart"/>
      <w:r w:rsidR="00006907" w:rsidRPr="00253A9A">
        <w:rPr>
          <w:rFonts w:ascii="Arial" w:hAnsi="Arial" w:cs="Arial"/>
        </w:rPr>
        <w:t>Сакмар</w:t>
      </w:r>
      <w:r w:rsidR="007A0C06" w:rsidRPr="00253A9A">
        <w:rPr>
          <w:rFonts w:ascii="Arial" w:hAnsi="Arial" w:cs="Arial"/>
        </w:rPr>
        <w:t>ского</w:t>
      </w:r>
      <w:proofErr w:type="spellEnd"/>
      <w:r w:rsidR="007A0C06" w:rsidRPr="00253A9A">
        <w:rPr>
          <w:rFonts w:ascii="Arial" w:hAnsi="Arial" w:cs="Arial"/>
        </w:rPr>
        <w:t xml:space="preserve"> района</w:t>
      </w:r>
      <w:r w:rsidR="00490F56" w:rsidRPr="00253A9A">
        <w:rPr>
          <w:rFonts w:ascii="Arial" w:hAnsi="Arial" w:cs="Arial"/>
        </w:rPr>
        <w:t xml:space="preserve"> </w:t>
      </w:r>
      <w:r w:rsidR="007A0C06" w:rsidRPr="00253A9A">
        <w:rPr>
          <w:rFonts w:ascii="Arial" w:hAnsi="Arial" w:cs="Arial"/>
        </w:rPr>
        <w:t>Оренбургской области</w:t>
      </w:r>
      <w:r w:rsidR="00253A9A" w:rsidRPr="00253A9A">
        <w:rPr>
          <w:rFonts w:ascii="Arial" w:hAnsi="Arial" w:cs="Arial"/>
        </w:rPr>
        <w:t>:</w:t>
      </w:r>
    </w:p>
    <w:p w14:paraId="6995E850" w14:textId="3DF0EEDD" w:rsidR="00BD02BD" w:rsidRPr="002A7346" w:rsidRDefault="00253A9A" w:rsidP="002A7346">
      <w:pPr>
        <w:shd w:val="clear" w:color="auto" w:fill="FFFFFF"/>
        <w:spacing w:line="120" w:lineRule="atLeast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>-</w:t>
      </w:r>
      <w:r w:rsidR="00006907" w:rsidRPr="002A7346">
        <w:rPr>
          <w:rFonts w:ascii="Arial" w:hAnsi="Arial" w:cs="Arial"/>
        </w:rPr>
        <w:t xml:space="preserve"> от </w:t>
      </w:r>
      <w:r w:rsidR="00945BC1" w:rsidRPr="002A7346">
        <w:rPr>
          <w:rFonts w:ascii="Arial" w:hAnsi="Arial" w:cs="Arial"/>
        </w:rPr>
        <w:t>11.03.2025 №183</w:t>
      </w:r>
      <w:r w:rsidRPr="002A7346">
        <w:rPr>
          <w:rFonts w:ascii="Arial" w:hAnsi="Arial" w:cs="Arial"/>
        </w:rPr>
        <w:t xml:space="preserve"> </w:t>
      </w:r>
      <w:r w:rsidR="002A7346" w:rsidRPr="002A7346">
        <w:rPr>
          <w:rFonts w:ascii="Arial" w:hAnsi="Arial" w:cs="Arial"/>
        </w:rPr>
        <w:t>«Об утверждении Положения</w:t>
      </w:r>
      <w:r w:rsidR="002A7346">
        <w:rPr>
          <w:rFonts w:ascii="Arial" w:hAnsi="Arial" w:cs="Arial"/>
        </w:rPr>
        <w:t xml:space="preserve"> </w:t>
      </w:r>
      <w:r w:rsidR="002A7346" w:rsidRPr="002A7346">
        <w:rPr>
          <w:rFonts w:ascii="Arial" w:hAnsi="Arial" w:cs="Arial"/>
        </w:rPr>
        <w:t>"О налоге на имущество</w:t>
      </w:r>
      <w:r w:rsidR="002A7346">
        <w:rPr>
          <w:rFonts w:ascii="Arial" w:hAnsi="Arial" w:cs="Arial"/>
        </w:rPr>
        <w:t xml:space="preserve"> </w:t>
      </w:r>
      <w:r w:rsidR="002A7346" w:rsidRPr="002A7346">
        <w:rPr>
          <w:rFonts w:ascii="Arial" w:hAnsi="Arial" w:cs="Arial"/>
        </w:rPr>
        <w:t xml:space="preserve">физических лиц" </w:t>
      </w:r>
      <w:r w:rsidR="002A7346">
        <w:rPr>
          <w:rFonts w:ascii="Arial" w:hAnsi="Arial" w:cs="Arial"/>
        </w:rPr>
        <w:t xml:space="preserve"> </w:t>
      </w:r>
      <w:r w:rsidR="002A7346" w:rsidRPr="002A7346">
        <w:rPr>
          <w:rFonts w:ascii="Arial" w:hAnsi="Arial" w:cs="Arial"/>
        </w:rPr>
        <w:t xml:space="preserve">муниципального образования </w:t>
      </w:r>
      <w:proofErr w:type="spellStart"/>
      <w:r w:rsidR="002A7346" w:rsidRPr="002A7346">
        <w:rPr>
          <w:rFonts w:ascii="Arial" w:hAnsi="Arial" w:cs="Arial"/>
        </w:rPr>
        <w:t>Сакмарский</w:t>
      </w:r>
      <w:proofErr w:type="spellEnd"/>
      <w:r w:rsidR="002A7346" w:rsidRPr="002A7346">
        <w:rPr>
          <w:rFonts w:ascii="Arial" w:hAnsi="Arial" w:cs="Arial"/>
        </w:rPr>
        <w:t xml:space="preserve"> </w:t>
      </w:r>
      <w:r w:rsidR="002A7346">
        <w:rPr>
          <w:rFonts w:ascii="Arial" w:hAnsi="Arial" w:cs="Arial"/>
        </w:rPr>
        <w:t xml:space="preserve"> </w:t>
      </w:r>
      <w:r w:rsidR="002A7346" w:rsidRPr="002A7346">
        <w:rPr>
          <w:rFonts w:ascii="Arial" w:hAnsi="Arial" w:cs="Arial"/>
        </w:rPr>
        <w:t>сельсовет</w:t>
      </w:r>
      <w:r w:rsidR="002A7346">
        <w:rPr>
          <w:rFonts w:ascii="Arial" w:hAnsi="Arial" w:cs="Arial"/>
        </w:rPr>
        <w:t xml:space="preserve"> </w:t>
      </w:r>
      <w:proofErr w:type="spellStart"/>
      <w:r w:rsidR="002A7346" w:rsidRPr="002A7346">
        <w:rPr>
          <w:rFonts w:ascii="Arial" w:hAnsi="Arial" w:cs="Arial"/>
        </w:rPr>
        <w:t>Сакмарского</w:t>
      </w:r>
      <w:proofErr w:type="spellEnd"/>
      <w:r w:rsidR="002A7346" w:rsidRPr="002A7346">
        <w:rPr>
          <w:rFonts w:ascii="Arial" w:hAnsi="Arial" w:cs="Arial"/>
        </w:rPr>
        <w:t xml:space="preserve"> района Оренбургской области</w:t>
      </w:r>
      <w:r w:rsidR="002A7346">
        <w:rPr>
          <w:rFonts w:ascii="Arial" w:hAnsi="Arial" w:cs="Arial"/>
        </w:rPr>
        <w:t>.</w:t>
      </w:r>
    </w:p>
    <w:p w14:paraId="51F0C7AE" w14:textId="1C018849" w:rsidR="00BD02BD" w:rsidRPr="00253A9A" w:rsidRDefault="00006907" w:rsidP="00006907">
      <w:pPr>
        <w:spacing w:line="259" w:lineRule="auto"/>
        <w:jc w:val="both"/>
        <w:rPr>
          <w:rFonts w:ascii="Arial" w:eastAsia="Calibri" w:hAnsi="Arial" w:cs="Arial"/>
          <w:lang w:eastAsia="en-US"/>
        </w:rPr>
      </w:pPr>
      <w:r w:rsidRPr="00253A9A">
        <w:rPr>
          <w:rFonts w:ascii="Arial" w:eastAsia="Calibri" w:hAnsi="Arial" w:cs="Arial"/>
          <w:lang w:eastAsia="en-US"/>
        </w:rPr>
        <w:t>3. Настоящее решение вступает в силу не ранее чем по истечении одного месяца со дня официального опубликования и не ранее 1-го числа очередного налогового периода.</w:t>
      </w:r>
    </w:p>
    <w:p w14:paraId="76C983BF" w14:textId="2A2BD9B3" w:rsidR="00253A9A" w:rsidRDefault="00253A9A" w:rsidP="006241F9">
      <w:pPr>
        <w:contextualSpacing/>
        <w:jc w:val="both"/>
        <w:rPr>
          <w:bCs/>
          <w:sz w:val="28"/>
          <w:szCs w:val="28"/>
        </w:rPr>
      </w:pPr>
      <w:r w:rsidRPr="00253A9A">
        <w:rPr>
          <w:rFonts w:ascii="Arial" w:hAnsi="Arial" w:cs="Arial"/>
        </w:rPr>
        <w:t>4.</w:t>
      </w:r>
      <w:proofErr w:type="gramStart"/>
      <w:r w:rsidRPr="00253A9A">
        <w:rPr>
          <w:rFonts w:ascii="Arial" w:hAnsi="Arial" w:cs="Arial"/>
        </w:rPr>
        <w:t>Контроль за</w:t>
      </w:r>
      <w:proofErr w:type="gramEnd"/>
      <w:r w:rsidRPr="00253A9A">
        <w:rPr>
          <w:rFonts w:ascii="Arial" w:hAnsi="Arial" w:cs="Arial"/>
        </w:rPr>
        <w:t xml:space="preserve"> исполнением решения возложить на постоянную комиссию по бюджету</w:t>
      </w:r>
      <w:r w:rsidR="00945BC1">
        <w:rPr>
          <w:rFonts w:ascii="Arial" w:hAnsi="Arial" w:cs="Arial"/>
        </w:rPr>
        <w:t xml:space="preserve"> и экономике.</w:t>
      </w:r>
    </w:p>
    <w:p w14:paraId="225C9217" w14:textId="77777777" w:rsidR="00253A9A" w:rsidRDefault="00253A9A" w:rsidP="00253A9A"/>
    <w:p w14:paraId="710E361A" w14:textId="4CBE86E2" w:rsidR="00253A9A" w:rsidRPr="00253A9A" w:rsidRDefault="00253A9A" w:rsidP="00253A9A">
      <w:pPr>
        <w:rPr>
          <w:rFonts w:ascii="Arial" w:hAnsi="Arial" w:cs="Arial"/>
        </w:rPr>
      </w:pPr>
    </w:p>
    <w:p w14:paraId="546FFA6C" w14:textId="502FEE6B" w:rsidR="00945BC1" w:rsidRPr="001C4378" w:rsidRDefault="00945BC1" w:rsidP="00945BC1">
      <w:pPr>
        <w:jc w:val="both"/>
        <w:rPr>
          <w:rFonts w:ascii="Arial" w:hAnsi="Arial" w:cs="Arial"/>
        </w:rPr>
      </w:pPr>
      <w:r w:rsidRPr="001C4378">
        <w:rPr>
          <w:rFonts w:ascii="Arial" w:hAnsi="Arial" w:cs="Arial"/>
        </w:rPr>
        <w:t>Председатель Совета депутатов</w:t>
      </w:r>
      <w:r>
        <w:rPr>
          <w:rFonts w:ascii="Arial" w:hAnsi="Arial" w:cs="Arial"/>
        </w:rPr>
        <w:t xml:space="preserve">                                                        В.В. Потапенко</w:t>
      </w:r>
    </w:p>
    <w:p w14:paraId="498C5252" w14:textId="77777777" w:rsidR="00945BC1" w:rsidRDefault="00945BC1" w:rsidP="00945BC1">
      <w:pPr>
        <w:jc w:val="both"/>
        <w:rPr>
          <w:rFonts w:ascii="Arial" w:hAnsi="Arial" w:cs="Arial"/>
        </w:rPr>
      </w:pPr>
    </w:p>
    <w:p w14:paraId="273EEB28" w14:textId="77777777" w:rsidR="00945BC1" w:rsidRPr="001C4378" w:rsidRDefault="00945BC1" w:rsidP="00945BC1">
      <w:pPr>
        <w:jc w:val="both"/>
        <w:rPr>
          <w:rFonts w:ascii="Arial" w:hAnsi="Arial" w:cs="Arial"/>
        </w:rPr>
      </w:pPr>
    </w:p>
    <w:p w14:paraId="33D02F6E" w14:textId="77777777" w:rsidR="00945BC1" w:rsidRPr="001C4378" w:rsidRDefault="00945BC1" w:rsidP="00945BC1">
      <w:pPr>
        <w:jc w:val="both"/>
        <w:rPr>
          <w:rFonts w:ascii="Arial" w:hAnsi="Arial" w:cs="Arial"/>
        </w:rPr>
      </w:pPr>
    </w:p>
    <w:p w14:paraId="54B856E4" w14:textId="66D271F6" w:rsidR="00945BC1" w:rsidRPr="001C4378" w:rsidRDefault="00945BC1" w:rsidP="00945BC1">
      <w:pPr>
        <w:jc w:val="both"/>
        <w:rPr>
          <w:rFonts w:ascii="Arial" w:hAnsi="Arial" w:cs="Arial"/>
        </w:rPr>
      </w:pPr>
      <w:r w:rsidRPr="001C4378">
        <w:rPr>
          <w:rFonts w:ascii="Arial" w:hAnsi="Arial" w:cs="Arial"/>
        </w:rPr>
        <w:t xml:space="preserve">Глава </w:t>
      </w:r>
      <w:r w:rsidR="00FF7849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 xml:space="preserve">                                                       </w:t>
      </w:r>
      <w:r w:rsidR="00FF7849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 А.В. </w:t>
      </w:r>
      <w:proofErr w:type="spellStart"/>
      <w:r>
        <w:rPr>
          <w:rFonts w:ascii="Arial" w:hAnsi="Arial" w:cs="Arial"/>
        </w:rPr>
        <w:t>Тихов</w:t>
      </w:r>
      <w:proofErr w:type="spellEnd"/>
    </w:p>
    <w:p w14:paraId="76DBD593" w14:textId="77777777" w:rsidR="00945BC1" w:rsidRDefault="00945BC1" w:rsidP="009879CE">
      <w:pPr>
        <w:tabs>
          <w:tab w:val="left" w:pos="5780"/>
        </w:tabs>
        <w:jc w:val="right"/>
        <w:rPr>
          <w:sz w:val="28"/>
          <w:szCs w:val="28"/>
        </w:rPr>
      </w:pPr>
    </w:p>
    <w:p w14:paraId="6A9D63BB" w14:textId="77777777" w:rsidR="00945BC1" w:rsidRDefault="00945BC1" w:rsidP="009879CE">
      <w:pPr>
        <w:tabs>
          <w:tab w:val="left" w:pos="5780"/>
        </w:tabs>
        <w:jc w:val="right"/>
        <w:rPr>
          <w:sz w:val="28"/>
          <w:szCs w:val="28"/>
        </w:rPr>
      </w:pPr>
    </w:p>
    <w:p w14:paraId="28DB1929" w14:textId="77777777" w:rsidR="00945BC1" w:rsidRDefault="00945BC1" w:rsidP="009879CE">
      <w:pPr>
        <w:tabs>
          <w:tab w:val="left" w:pos="5780"/>
        </w:tabs>
        <w:jc w:val="right"/>
        <w:rPr>
          <w:sz w:val="28"/>
          <w:szCs w:val="28"/>
        </w:rPr>
      </w:pPr>
    </w:p>
    <w:p w14:paraId="7860F84F" w14:textId="77777777" w:rsidR="00945BC1" w:rsidRDefault="00945BC1" w:rsidP="009879CE">
      <w:pPr>
        <w:tabs>
          <w:tab w:val="left" w:pos="5780"/>
        </w:tabs>
        <w:jc w:val="right"/>
        <w:rPr>
          <w:sz w:val="28"/>
          <w:szCs w:val="28"/>
        </w:rPr>
      </w:pPr>
    </w:p>
    <w:p w14:paraId="3B22D44D" w14:textId="77777777" w:rsidR="00945BC1" w:rsidRDefault="00945BC1" w:rsidP="009879CE">
      <w:pPr>
        <w:tabs>
          <w:tab w:val="left" w:pos="5780"/>
        </w:tabs>
        <w:jc w:val="right"/>
        <w:rPr>
          <w:sz w:val="28"/>
          <w:szCs w:val="28"/>
        </w:rPr>
      </w:pPr>
    </w:p>
    <w:p w14:paraId="3307FC8A" w14:textId="77777777" w:rsidR="00945BC1" w:rsidRDefault="00945BC1" w:rsidP="009879CE">
      <w:pPr>
        <w:tabs>
          <w:tab w:val="left" w:pos="5780"/>
        </w:tabs>
        <w:jc w:val="right"/>
        <w:rPr>
          <w:sz w:val="28"/>
          <w:szCs w:val="28"/>
        </w:rPr>
      </w:pPr>
    </w:p>
    <w:p w14:paraId="2A64B95D" w14:textId="77777777" w:rsidR="00945BC1" w:rsidRPr="00945BC1" w:rsidRDefault="00945BC1" w:rsidP="009879CE">
      <w:pPr>
        <w:tabs>
          <w:tab w:val="left" w:pos="5780"/>
        </w:tabs>
        <w:jc w:val="right"/>
        <w:rPr>
          <w:rFonts w:ascii="Arial" w:hAnsi="Arial" w:cs="Arial"/>
        </w:rPr>
      </w:pPr>
      <w:r w:rsidRPr="00945BC1">
        <w:rPr>
          <w:rFonts w:ascii="Arial" w:hAnsi="Arial" w:cs="Arial"/>
        </w:rPr>
        <w:t xml:space="preserve">Приложение </w:t>
      </w:r>
    </w:p>
    <w:p w14:paraId="55F3FB62" w14:textId="45F305D8" w:rsidR="008A0EA5" w:rsidRPr="00945BC1" w:rsidRDefault="009879CE" w:rsidP="00945BC1">
      <w:pPr>
        <w:tabs>
          <w:tab w:val="left" w:pos="5780"/>
        </w:tabs>
        <w:jc w:val="right"/>
        <w:rPr>
          <w:rFonts w:ascii="Arial" w:hAnsi="Arial" w:cs="Arial"/>
        </w:rPr>
      </w:pPr>
      <w:r w:rsidRPr="00945BC1">
        <w:rPr>
          <w:rFonts w:ascii="Arial" w:hAnsi="Arial" w:cs="Arial"/>
        </w:rPr>
        <w:t>к решению</w:t>
      </w:r>
      <w:r w:rsidR="008A0EA5" w:rsidRPr="00945BC1">
        <w:rPr>
          <w:rFonts w:ascii="Arial" w:hAnsi="Arial" w:cs="Arial"/>
        </w:rPr>
        <w:t xml:space="preserve"> Совета депутатов</w:t>
      </w:r>
    </w:p>
    <w:p w14:paraId="0BFFBAC4" w14:textId="339E8B49" w:rsidR="006241F9" w:rsidRPr="00945BC1" w:rsidRDefault="00945BC1" w:rsidP="009879CE">
      <w:pPr>
        <w:tabs>
          <w:tab w:val="left" w:pos="578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14:paraId="6CACB4B6" w14:textId="3F7A7514" w:rsidR="009879CE" w:rsidRPr="00945BC1" w:rsidRDefault="00945BC1" w:rsidP="009879CE">
      <w:pPr>
        <w:tabs>
          <w:tab w:val="left" w:pos="5780"/>
        </w:tabs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Сакмарский</w:t>
      </w:r>
      <w:proofErr w:type="spellEnd"/>
      <w:r w:rsidR="008A0EA5" w:rsidRPr="00945BC1">
        <w:rPr>
          <w:rFonts w:ascii="Arial" w:hAnsi="Arial" w:cs="Arial"/>
        </w:rPr>
        <w:t xml:space="preserve"> сельсовет</w:t>
      </w:r>
    </w:p>
    <w:p w14:paraId="389D9D35" w14:textId="77777777" w:rsidR="006241F9" w:rsidRPr="00945BC1" w:rsidRDefault="006241F9" w:rsidP="009879CE">
      <w:pPr>
        <w:tabs>
          <w:tab w:val="left" w:pos="5780"/>
        </w:tabs>
        <w:jc w:val="right"/>
        <w:rPr>
          <w:rFonts w:ascii="Arial" w:hAnsi="Arial" w:cs="Arial"/>
        </w:rPr>
      </w:pPr>
      <w:r w:rsidRPr="00945BC1">
        <w:rPr>
          <w:rFonts w:ascii="Arial" w:hAnsi="Arial" w:cs="Arial"/>
        </w:rPr>
        <w:t xml:space="preserve">Сакмарского муниципального </w:t>
      </w:r>
    </w:p>
    <w:p w14:paraId="11A4D419" w14:textId="77777777" w:rsidR="006241F9" w:rsidRPr="00945BC1" w:rsidRDefault="006241F9" w:rsidP="006241F9">
      <w:pPr>
        <w:tabs>
          <w:tab w:val="left" w:pos="5780"/>
        </w:tabs>
        <w:jc w:val="right"/>
        <w:rPr>
          <w:rFonts w:ascii="Arial" w:hAnsi="Arial" w:cs="Arial"/>
        </w:rPr>
      </w:pPr>
      <w:r w:rsidRPr="00945BC1">
        <w:rPr>
          <w:rFonts w:ascii="Arial" w:hAnsi="Arial" w:cs="Arial"/>
        </w:rPr>
        <w:t xml:space="preserve">района Оренбургской области </w:t>
      </w:r>
    </w:p>
    <w:p w14:paraId="16BCCBB8" w14:textId="7E19849F" w:rsidR="00761D54" w:rsidRPr="00945BC1" w:rsidRDefault="00880A06" w:rsidP="00A82EF3">
      <w:pPr>
        <w:tabs>
          <w:tab w:val="left" w:pos="5780"/>
        </w:tabs>
        <w:jc w:val="right"/>
        <w:rPr>
          <w:rFonts w:ascii="Arial" w:hAnsi="Arial" w:cs="Arial"/>
        </w:rPr>
      </w:pPr>
      <w:r w:rsidRPr="00945BC1">
        <w:rPr>
          <w:rFonts w:ascii="Arial" w:hAnsi="Arial" w:cs="Arial"/>
        </w:rPr>
        <w:t>о</w:t>
      </w:r>
      <w:r w:rsidR="008A0EA5" w:rsidRPr="00945BC1">
        <w:rPr>
          <w:rFonts w:ascii="Arial" w:hAnsi="Arial" w:cs="Arial"/>
        </w:rPr>
        <w:t>т</w:t>
      </w:r>
      <w:r w:rsidR="00945BC1">
        <w:rPr>
          <w:rFonts w:ascii="Arial" w:hAnsi="Arial" w:cs="Arial"/>
        </w:rPr>
        <w:t xml:space="preserve"> 15</w:t>
      </w:r>
      <w:r w:rsidR="00A82EF3" w:rsidRPr="00945BC1">
        <w:rPr>
          <w:rFonts w:ascii="Arial" w:hAnsi="Arial" w:cs="Arial"/>
        </w:rPr>
        <w:t>.10.2026</w:t>
      </w:r>
      <w:r w:rsidR="00C601F4" w:rsidRPr="00945BC1">
        <w:rPr>
          <w:rFonts w:ascii="Arial" w:hAnsi="Arial" w:cs="Arial"/>
        </w:rPr>
        <w:t xml:space="preserve"> </w:t>
      </w:r>
      <w:r w:rsidR="00A82EF3" w:rsidRPr="00945BC1">
        <w:rPr>
          <w:rFonts w:ascii="Arial" w:hAnsi="Arial" w:cs="Arial"/>
        </w:rPr>
        <w:t xml:space="preserve"> </w:t>
      </w:r>
      <w:r w:rsidR="00C601F4" w:rsidRPr="00945BC1">
        <w:rPr>
          <w:rFonts w:ascii="Arial" w:hAnsi="Arial" w:cs="Arial"/>
        </w:rPr>
        <w:t>№</w:t>
      </w:r>
      <w:r w:rsidR="00945BC1">
        <w:rPr>
          <w:rFonts w:ascii="Arial" w:hAnsi="Arial" w:cs="Arial"/>
        </w:rPr>
        <w:t>51</w:t>
      </w:r>
    </w:p>
    <w:p w14:paraId="3401D082" w14:textId="77777777" w:rsidR="00945BC1" w:rsidRDefault="00945BC1" w:rsidP="00761D54">
      <w:pPr>
        <w:pStyle w:val="a9"/>
        <w:jc w:val="center"/>
        <w:rPr>
          <w:rFonts w:ascii="Arial" w:hAnsi="Arial" w:cs="Arial"/>
          <w:b/>
        </w:rPr>
      </w:pPr>
    </w:p>
    <w:p w14:paraId="63E02024" w14:textId="77777777" w:rsidR="00761D54" w:rsidRPr="00945BC1" w:rsidRDefault="00761D54" w:rsidP="00761D54">
      <w:pPr>
        <w:pStyle w:val="a9"/>
        <w:jc w:val="center"/>
        <w:rPr>
          <w:rFonts w:ascii="Arial" w:hAnsi="Arial" w:cs="Arial"/>
        </w:rPr>
      </w:pPr>
      <w:r w:rsidRPr="00945BC1">
        <w:rPr>
          <w:rFonts w:ascii="Arial" w:hAnsi="Arial" w:cs="Arial"/>
          <w:b/>
        </w:rPr>
        <w:t>Положение</w:t>
      </w:r>
    </w:p>
    <w:p w14:paraId="283DFE2A" w14:textId="60E12741" w:rsidR="00761D54" w:rsidRPr="00945BC1" w:rsidRDefault="00A40DDE" w:rsidP="00761D54">
      <w:pPr>
        <w:pStyle w:val="a9"/>
        <w:jc w:val="center"/>
        <w:rPr>
          <w:rFonts w:ascii="Arial" w:hAnsi="Arial" w:cs="Arial"/>
          <w:b/>
        </w:rPr>
      </w:pPr>
      <w:r w:rsidRPr="00945BC1">
        <w:rPr>
          <w:rFonts w:ascii="Arial" w:hAnsi="Arial" w:cs="Arial"/>
          <w:b/>
        </w:rPr>
        <w:t>«О</w:t>
      </w:r>
      <w:r w:rsidR="00761D54" w:rsidRPr="00945BC1">
        <w:rPr>
          <w:rFonts w:ascii="Arial" w:hAnsi="Arial" w:cs="Arial"/>
          <w:b/>
        </w:rPr>
        <w:t xml:space="preserve"> на</w:t>
      </w:r>
      <w:r w:rsidR="00AD7F93" w:rsidRPr="00945BC1">
        <w:rPr>
          <w:rFonts w:ascii="Arial" w:hAnsi="Arial" w:cs="Arial"/>
          <w:b/>
        </w:rPr>
        <w:t>логе на имущество физических лиц</w:t>
      </w:r>
      <w:r w:rsidRPr="00945BC1">
        <w:rPr>
          <w:rFonts w:ascii="Arial" w:hAnsi="Arial" w:cs="Arial"/>
          <w:b/>
        </w:rPr>
        <w:t>»</w:t>
      </w:r>
    </w:p>
    <w:p w14:paraId="30655222" w14:textId="77777777" w:rsidR="00945BC1" w:rsidRPr="00945BC1" w:rsidRDefault="00945BC1" w:rsidP="00945BC1">
      <w:pPr>
        <w:shd w:val="clear" w:color="auto" w:fill="FFFFFF"/>
        <w:spacing w:line="120" w:lineRule="atLeast"/>
        <w:rPr>
          <w:rFonts w:ascii="Arial" w:hAnsi="Arial" w:cs="Arial"/>
        </w:rPr>
      </w:pPr>
    </w:p>
    <w:p w14:paraId="3A0CB260" w14:textId="77777777" w:rsidR="00945BC1" w:rsidRPr="00945BC1" w:rsidRDefault="00945BC1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  <w:r w:rsidRPr="00945BC1">
        <w:rPr>
          <w:rFonts w:ascii="Arial" w:hAnsi="Arial" w:cs="Arial"/>
          <w:b/>
        </w:rPr>
        <w:t>Раздел 1. Общие положения</w:t>
      </w:r>
    </w:p>
    <w:p w14:paraId="1423E66B" w14:textId="77777777" w:rsidR="00945BC1" w:rsidRPr="002A7346" w:rsidRDefault="00945BC1" w:rsidP="00945BC1">
      <w:pPr>
        <w:shd w:val="clear" w:color="auto" w:fill="FFFFFF"/>
        <w:spacing w:line="120" w:lineRule="atLeast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 xml:space="preserve">     Настоящее Положение вводит в действие налог на имущество физических лиц,</w:t>
      </w:r>
    </w:p>
    <w:p w14:paraId="404B4CAB" w14:textId="77777777" w:rsidR="00945BC1" w:rsidRPr="002A7346" w:rsidRDefault="00945BC1" w:rsidP="00945BC1">
      <w:pPr>
        <w:shd w:val="clear" w:color="auto" w:fill="FFFFFF"/>
        <w:spacing w:line="120" w:lineRule="atLeast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>устанавливает налоговые ставки, порядок и сроки уплаты налога в соответствии с </w:t>
      </w:r>
      <w:hyperlink r:id="rId9" w:tgtFrame="_blank" w:history="1">
        <w:r w:rsidRPr="002A7346">
          <w:rPr>
            <w:rFonts w:ascii="Arial" w:hAnsi="Arial" w:cs="Arial"/>
          </w:rPr>
          <w:t>главой 32</w:t>
        </w:r>
      </w:hyperlink>
      <w:r w:rsidRPr="002A7346">
        <w:rPr>
          <w:rFonts w:ascii="Arial" w:hAnsi="Arial" w:cs="Arial"/>
        </w:rPr>
        <w:t> Налогового кодекса Российской Федерации.</w:t>
      </w:r>
    </w:p>
    <w:p w14:paraId="23C925FF" w14:textId="77777777" w:rsidR="00945BC1" w:rsidRPr="002A7346" w:rsidRDefault="00945BC1" w:rsidP="00945BC1">
      <w:pPr>
        <w:shd w:val="clear" w:color="auto" w:fill="FFFFFF"/>
        <w:spacing w:line="120" w:lineRule="atLeast"/>
        <w:jc w:val="both"/>
        <w:rPr>
          <w:rFonts w:ascii="Arial" w:hAnsi="Arial" w:cs="Arial"/>
        </w:rPr>
      </w:pPr>
    </w:p>
    <w:p w14:paraId="76C3745C" w14:textId="77777777" w:rsidR="00945BC1" w:rsidRPr="002A7346" w:rsidRDefault="00945BC1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  <w:r w:rsidRPr="002A7346">
        <w:rPr>
          <w:rFonts w:ascii="Arial" w:hAnsi="Arial" w:cs="Arial"/>
          <w:b/>
        </w:rPr>
        <w:t>Раздел 2. Налогоплательщики</w:t>
      </w:r>
    </w:p>
    <w:p w14:paraId="4353EDA0" w14:textId="77777777" w:rsidR="00945BC1" w:rsidRPr="002A7346" w:rsidRDefault="00945BC1" w:rsidP="002A7346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 xml:space="preserve">Плательщиками налога на имущество физических лиц признаются физические лица - собственники имущества, признаваемого объектом налогообложения. </w:t>
      </w:r>
    </w:p>
    <w:p w14:paraId="05CFE4E0" w14:textId="77777777" w:rsidR="00945BC1" w:rsidRPr="002A7346" w:rsidRDefault="00945BC1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  <w:r w:rsidRPr="002A7346">
        <w:rPr>
          <w:rFonts w:ascii="Arial" w:hAnsi="Arial" w:cs="Arial"/>
          <w:b/>
        </w:rPr>
        <w:t>Раздел 3. Налоговая ставка</w:t>
      </w:r>
    </w:p>
    <w:p w14:paraId="138C1F5F" w14:textId="77777777" w:rsidR="00945BC1" w:rsidRPr="002A7346" w:rsidRDefault="00945BC1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</w:p>
    <w:p w14:paraId="019C499F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>Ставки налога на имущество физических лиц устанавливается исходя из кадастровой стоимости объекта налогообложения в размере:</w:t>
      </w:r>
    </w:p>
    <w:p w14:paraId="63C0FE86" w14:textId="29FABBA6" w:rsidR="00945BC1" w:rsidRPr="002A7346" w:rsidRDefault="002A7346" w:rsidP="00945BC1">
      <w:pPr>
        <w:pStyle w:val="af0"/>
        <w:numPr>
          <w:ilvl w:val="0"/>
          <w:numId w:val="8"/>
        </w:numPr>
        <w:shd w:val="clear" w:color="auto" w:fill="FFFFFF"/>
        <w:spacing w:after="0" w:line="120" w:lineRule="atLeast"/>
        <w:jc w:val="both"/>
        <w:rPr>
          <w:rFonts w:ascii="Arial" w:eastAsia="Times New Roman" w:hAnsi="Arial" w:cs="Arial"/>
          <w:sz w:val="24"/>
          <w:szCs w:val="24"/>
        </w:rPr>
      </w:pPr>
      <w:r w:rsidRPr="002A7346">
        <w:rPr>
          <w:rFonts w:ascii="Arial" w:eastAsia="Times New Roman" w:hAnsi="Arial" w:cs="Arial"/>
          <w:sz w:val="24"/>
          <w:szCs w:val="24"/>
        </w:rPr>
        <w:t>- 0,3</w:t>
      </w:r>
      <w:r w:rsidR="00945BC1" w:rsidRPr="002A7346">
        <w:rPr>
          <w:rFonts w:ascii="Arial" w:eastAsia="Times New Roman" w:hAnsi="Arial" w:cs="Arial"/>
          <w:sz w:val="24"/>
          <w:szCs w:val="24"/>
        </w:rPr>
        <w:t xml:space="preserve"> процента в отношении жилых домов, квартиры, комнаты;</w:t>
      </w:r>
    </w:p>
    <w:p w14:paraId="7DF1497F" w14:textId="282C43AB" w:rsidR="00945BC1" w:rsidRPr="002A7346" w:rsidRDefault="002A7346" w:rsidP="00945BC1">
      <w:pPr>
        <w:pStyle w:val="af0"/>
        <w:shd w:val="clear" w:color="auto" w:fill="FFFFFF"/>
        <w:spacing w:after="0" w:line="120" w:lineRule="atLeast"/>
        <w:ind w:left="1068"/>
        <w:jc w:val="both"/>
        <w:rPr>
          <w:rFonts w:ascii="Arial" w:eastAsia="Times New Roman" w:hAnsi="Arial" w:cs="Arial"/>
          <w:sz w:val="24"/>
          <w:szCs w:val="24"/>
        </w:rPr>
      </w:pPr>
      <w:r w:rsidRPr="002A7346">
        <w:rPr>
          <w:rFonts w:ascii="Arial" w:eastAsia="Times New Roman" w:hAnsi="Arial" w:cs="Arial"/>
          <w:sz w:val="24"/>
          <w:szCs w:val="24"/>
        </w:rPr>
        <w:t>- 0,</w:t>
      </w:r>
      <w:r w:rsidR="00945BC1" w:rsidRPr="002A7346">
        <w:rPr>
          <w:rFonts w:ascii="Arial" w:eastAsia="Times New Roman" w:hAnsi="Arial" w:cs="Arial"/>
          <w:sz w:val="24"/>
          <w:szCs w:val="24"/>
        </w:rPr>
        <w:t xml:space="preserve">3 процента в отношении гаражей и </w:t>
      </w:r>
      <w:proofErr w:type="spellStart"/>
      <w:r w:rsidR="00945BC1" w:rsidRPr="002A7346">
        <w:rPr>
          <w:rFonts w:ascii="Arial" w:eastAsia="Times New Roman" w:hAnsi="Arial" w:cs="Arial"/>
          <w:sz w:val="24"/>
          <w:szCs w:val="24"/>
        </w:rPr>
        <w:t>машино</w:t>
      </w:r>
      <w:proofErr w:type="spellEnd"/>
      <w:r w:rsidR="00945BC1" w:rsidRPr="002A7346">
        <w:rPr>
          <w:rFonts w:ascii="Arial" w:eastAsia="Times New Roman" w:hAnsi="Arial" w:cs="Arial"/>
          <w:sz w:val="24"/>
          <w:szCs w:val="24"/>
        </w:rPr>
        <w:t>-мест;</w:t>
      </w:r>
    </w:p>
    <w:p w14:paraId="2C9D8B3E" w14:textId="77777777" w:rsidR="00945BC1" w:rsidRPr="002A7346" w:rsidRDefault="00945BC1" w:rsidP="00945BC1">
      <w:pPr>
        <w:pStyle w:val="af0"/>
        <w:shd w:val="clear" w:color="auto" w:fill="FFFFFF"/>
        <w:spacing w:after="0" w:line="120" w:lineRule="atLeast"/>
        <w:ind w:left="1068"/>
        <w:jc w:val="both"/>
        <w:rPr>
          <w:rFonts w:ascii="Arial" w:eastAsia="Times New Roman" w:hAnsi="Arial" w:cs="Arial"/>
          <w:sz w:val="24"/>
          <w:szCs w:val="24"/>
        </w:rPr>
      </w:pPr>
      <w:r w:rsidRPr="002A7346">
        <w:rPr>
          <w:rFonts w:ascii="Arial" w:eastAsia="Times New Roman" w:hAnsi="Arial" w:cs="Arial"/>
          <w:sz w:val="24"/>
          <w:szCs w:val="24"/>
        </w:rPr>
        <w:t>- 0,3 процента в отношении единого недвижимого комплекса, в состав которого входит хотя бы одно жилое помещение (жилой дом);</w:t>
      </w:r>
    </w:p>
    <w:p w14:paraId="32F397F9" w14:textId="5F31AEE3" w:rsidR="00945BC1" w:rsidRPr="002A7346" w:rsidRDefault="002A7346" w:rsidP="00945BC1">
      <w:pPr>
        <w:pStyle w:val="af0"/>
        <w:shd w:val="clear" w:color="auto" w:fill="FFFFFF"/>
        <w:spacing w:after="0" w:line="120" w:lineRule="atLeast"/>
        <w:ind w:left="1068"/>
        <w:jc w:val="both"/>
        <w:rPr>
          <w:rFonts w:ascii="Arial" w:eastAsia="Times New Roman" w:hAnsi="Arial" w:cs="Arial"/>
          <w:sz w:val="24"/>
          <w:szCs w:val="24"/>
        </w:rPr>
      </w:pPr>
      <w:r w:rsidRPr="002A7346">
        <w:rPr>
          <w:rFonts w:ascii="Arial" w:eastAsia="Times New Roman" w:hAnsi="Arial" w:cs="Arial"/>
          <w:sz w:val="24"/>
          <w:szCs w:val="24"/>
        </w:rPr>
        <w:t>- 0,</w:t>
      </w:r>
      <w:r w:rsidR="00945BC1" w:rsidRPr="002A7346">
        <w:rPr>
          <w:rFonts w:ascii="Arial" w:eastAsia="Times New Roman" w:hAnsi="Arial" w:cs="Arial"/>
          <w:sz w:val="24"/>
          <w:szCs w:val="24"/>
        </w:rPr>
        <w:t>3 процента в отношении объекта незавершенного строительства в случае, если проектируемым назначением таких объектов является жилой дом;</w:t>
      </w:r>
    </w:p>
    <w:p w14:paraId="461A0C1D" w14:textId="77777777" w:rsidR="00945BC1" w:rsidRPr="002A7346" w:rsidRDefault="00945BC1" w:rsidP="00945BC1">
      <w:pPr>
        <w:pStyle w:val="af0"/>
        <w:shd w:val="clear" w:color="auto" w:fill="FFFFFF"/>
        <w:spacing w:after="0" w:line="120" w:lineRule="atLeast"/>
        <w:ind w:left="1068"/>
        <w:jc w:val="both"/>
        <w:rPr>
          <w:rFonts w:ascii="Arial" w:eastAsia="Times New Roman" w:hAnsi="Arial" w:cs="Arial"/>
          <w:sz w:val="24"/>
          <w:szCs w:val="24"/>
        </w:rPr>
      </w:pPr>
      <w:r w:rsidRPr="002A7346">
        <w:rPr>
          <w:rFonts w:ascii="Arial" w:eastAsia="Times New Roman" w:hAnsi="Arial" w:cs="Arial"/>
          <w:sz w:val="24"/>
          <w:szCs w:val="24"/>
        </w:rPr>
        <w:t>- 0,3 процента в отношении хозяйственных строений или сооружений, площадь каждого из которых не превышает 50 квадратных метров, расположенных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строительства.</w:t>
      </w:r>
    </w:p>
    <w:p w14:paraId="704F9A83" w14:textId="77777777" w:rsidR="00945BC1" w:rsidRPr="002A7346" w:rsidRDefault="00945BC1" w:rsidP="00945BC1">
      <w:pPr>
        <w:shd w:val="clear" w:color="auto" w:fill="FFFFFF"/>
        <w:spacing w:line="120" w:lineRule="atLeast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 xml:space="preserve">           2) – 2,0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Федерации.</w:t>
      </w:r>
    </w:p>
    <w:p w14:paraId="38E77599" w14:textId="77777777" w:rsidR="00945BC1" w:rsidRPr="002A7346" w:rsidRDefault="00945BC1" w:rsidP="00945BC1">
      <w:pPr>
        <w:shd w:val="clear" w:color="auto" w:fill="FFFFFF"/>
        <w:spacing w:line="120" w:lineRule="atLeast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 xml:space="preserve">           3) – 2,5 процента в отношении объектов налогообложения, кадастровая стоимость каждого из которых превышает 300 миллионов рублей.</w:t>
      </w:r>
    </w:p>
    <w:p w14:paraId="2297388A" w14:textId="77777777" w:rsidR="00945BC1" w:rsidRPr="002A7346" w:rsidRDefault="00945BC1" w:rsidP="00945BC1">
      <w:pPr>
        <w:shd w:val="clear" w:color="auto" w:fill="FFFFFF"/>
        <w:spacing w:line="120" w:lineRule="atLeast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 xml:space="preserve">           4) – 0,5 процента в отношении прочих объектов налогообложения.</w:t>
      </w:r>
    </w:p>
    <w:p w14:paraId="1E60C453" w14:textId="77777777" w:rsidR="00945BC1" w:rsidRPr="002A7346" w:rsidRDefault="00945BC1" w:rsidP="00945BC1">
      <w:pPr>
        <w:shd w:val="clear" w:color="auto" w:fill="FFFFFF"/>
        <w:spacing w:line="120" w:lineRule="atLeast"/>
        <w:jc w:val="both"/>
        <w:rPr>
          <w:rFonts w:ascii="Arial" w:hAnsi="Arial" w:cs="Arial"/>
        </w:rPr>
      </w:pPr>
    </w:p>
    <w:p w14:paraId="015874DB" w14:textId="77777777" w:rsidR="00945BC1" w:rsidRDefault="00945BC1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  <w:r w:rsidRPr="002A7346">
        <w:rPr>
          <w:rFonts w:ascii="Arial" w:hAnsi="Arial" w:cs="Arial"/>
          <w:b/>
        </w:rPr>
        <w:t>Раздел 4. Порядок и сроки уплаты налога</w:t>
      </w:r>
    </w:p>
    <w:p w14:paraId="0A37DD77" w14:textId="77777777" w:rsidR="002A7346" w:rsidRPr="002A7346" w:rsidRDefault="002A7346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</w:p>
    <w:p w14:paraId="39879AB9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>Налог подлежит уплате налогоплательщиками не позднее 1 декабря года, следующего за истекшим налоговым периодом.</w:t>
      </w:r>
    </w:p>
    <w:p w14:paraId="224788A5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lastRenderedPageBreak/>
        <w:t>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14:paraId="2D51F44A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>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14:paraId="3C158643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>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14:paraId="20CC87D7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</w:p>
    <w:p w14:paraId="6184123A" w14:textId="77777777" w:rsidR="00945BC1" w:rsidRDefault="00945BC1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  <w:r w:rsidRPr="002A7346">
        <w:rPr>
          <w:rFonts w:ascii="Arial" w:hAnsi="Arial" w:cs="Arial"/>
          <w:b/>
        </w:rPr>
        <w:t>Раздел 5. Налоговые льготы</w:t>
      </w:r>
    </w:p>
    <w:p w14:paraId="1C37E185" w14:textId="77777777" w:rsidR="002A7346" w:rsidRPr="002A7346" w:rsidRDefault="002A7346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</w:p>
    <w:p w14:paraId="22BC3415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 xml:space="preserve">Льготы по уплате налога на имущество физических лиц предоставляются </w:t>
      </w:r>
      <w:proofErr w:type="gramStart"/>
      <w:r w:rsidRPr="002A7346">
        <w:rPr>
          <w:rFonts w:ascii="Arial" w:hAnsi="Arial" w:cs="Arial"/>
        </w:rPr>
        <w:t>согласно</w:t>
      </w:r>
      <w:proofErr w:type="gramEnd"/>
      <w:r w:rsidRPr="002A7346">
        <w:rPr>
          <w:rFonts w:ascii="Arial" w:hAnsi="Arial" w:cs="Arial"/>
        </w:rPr>
        <w:t xml:space="preserve"> федерального законодательства и законодательства Оренбургской области.</w:t>
      </w:r>
    </w:p>
    <w:p w14:paraId="2926CA85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>Налогоплательщики – физические лица, имеющие право на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50340F55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</w:p>
    <w:p w14:paraId="783D0080" w14:textId="77777777" w:rsidR="00945BC1" w:rsidRDefault="00945BC1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  <w:r w:rsidRPr="002A7346">
        <w:rPr>
          <w:rFonts w:ascii="Arial" w:hAnsi="Arial" w:cs="Arial"/>
          <w:b/>
        </w:rPr>
        <w:t>Раздел 6. Ответственность плательщиков и контроль налоговых органов</w:t>
      </w:r>
    </w:p>
    <w:p w14:paraId="26D36324" w14:textId="77777777" w:rsidR="002A7346" w:rsidRPr="002A7346" w:rsidRDefault="002A7346" w:rsidP="00945BC1">
      <w:pPr>
        <w:shd w:val="clear" w:color="auto" w:fill="FFFFFF"/>
        <w:spacing w:line="120" w:lineRule="atLeast"/>
        <w:jc w:val="center"/>
        <w:rPr>
          <w:rFonts w:ascii="Arial" w:hAnsi="Arial" w:cs="Arial"/>
          <w:b/>
        </w:rPr>
      </w:pPr>
    </w:p>
    <w:p w14:paraId="5749196C" w14:textId="77777777" w:rsidR="00945BC1" w:rsidRPr="002A7346" w:rsidRDefault="00945BC1" w:rsidP="00945BC1">
      <w:pPr>
        <w:shd w:val="clear" w:color="auto" w:fill="FFFFFF"/>
        <w:spacing w:line="120" w:lineRule="atLeast"/>
        <w:ind w:firstLine="708"/>
        <w:jc w:val="both"/>
        <w:rPr>
          <w:rFonts w:ascii="Arial" w:hAnsi="Arial" w:cs="Arial"/>
        </w:rPr>
      </w:pPr>
      <w:r w:rsidRPr="002A7346">
        <w:rPr>
          <w:rFonts w:ascii="Arial" w:hAnsi="Arial" w:cs="Arial"/>
        </w:rPr>
        <w:t>В случае несвоевременного перечисления налога в бюджет муниципального образования плательщики несут ответственность в соответствии с </w:t>
      </w:r>
      <w:hyperlink r:id="rId10" w:tgtFrame="_blank" w:history="1">
        <w:r w:rsidRPr="002A7346">
          <w:rPr>
            <w:rFonts w:ascii="Arial" w:hAnsi="Arial" w:cs="Arial"/>
          </w:rPr>
          <w:t>Налоговым кодексом</w:t>
        </w:r>
      </w:hyperlink>
      <w:r w:rsidRPr="002A7346">
        <w:rPr>
          <w:rFonts w:ascii="Arial" w:hAnsi="Arial" w:cs="Arial"/>
        </w:rPr>
        <w:t> Российской Федерации.</w:t>
      </w:r>
    </w:p>
    <w:p w14:paraId="2A6125DE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6BF6831F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6B11356B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0E3B3F23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11F1DF89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071938A1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6D9E3241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68FAE989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7CDE2BC5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72422032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6DDA1346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62226109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5BF172CE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58CE2F30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78F522EB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6F499372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74AA62D7" w14:textId="77777777" w:rsidR="00945BC1" w:rsidRPr="002A7346" w:rsidRDefault="00945BC1" w:rsidP="00945BC1">
      <w:pPr>
        <w:spacing w:line="120" w:lineRule="atLeast"/>
        <w:rPr>
          <w:rFonts w:ascii="Arial" w:hAnsi="Arial" w:cs="Arial"/>
        </w:rPr>
      </w:pPr>
    </w:p>
    <w:p w14:paraId="478F60D2" w14:textId="77777777" w:rsidR="00880A06" w:rsidRPr="002A7346" w:rsidRDefault="00880A06" w:rsidP="006970BA">
      <w:pPr>
        <w:tabs>
          <w:tab w:val="left" w:pos="3360"/>
        </w:tabs>
        <w:ind w:firstLine="709"/>
        <w:jc w:val="both"/>
        <w:rPr>
          <w:rFonts w:ascii="Arial" w:hAnsi="Arial" w:cs="Arial"/>
          <w:bCs/>
        </w:rPr>
      </w:pPr>
    </w:p>
    <w:sectPr w:rsidR="00880A06" w:rsidRPr="002A7346" w:rsidSect="00B630D4"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B3F24A" w14:textId="77777777" w:rsidR="00D22EDA" w:rsidRDefault="00D22EDA" w:rsidP="0092798E">
      <w:r>
        <w:separator/>
      </w:r>
    </w:p>
  </w:endnote>
  <w:endnote w:type="continuationSeparator" w:id="0">
    <w:p w14:paraId="4553DE0B" w14:textId="77777777" w:rsidR="00D22EDA" w:rsidRDefault="00D22EDA" w:rsidP="0092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119EE" w14:textId="77777777" w:rsidR="00D22EDA" w:rsidRDefault="00D22EDA" w:rsidP="0092798E">
      <w:r>
        <w:separator/>
      </w:r>
    </w:p>
  </w:footnote>
  <w:footnote w:type="continuationSeparator" w:id="0">
    <w:p w14:paraId="7D756398" w14:textId="77777777" w:rsidR="00D22EDA" w:rsidRDefault="00D22EDA" w:rsidP="00927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E673F5" w14:textId="66ADF0AF" w:rsidR="00941A3E" w:rsidRDefault="00941A3E" w:rsidP="00941A3E">
    <w:pPr>
      <w:pStyle w:val="ac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D4384"/>
    <w:multiLevelType w:val="hybridMultilevel"/>
    <w:tmpl w:val="AC0614C8"/>
    <w:lvl w:ilvl="0" w:tplc="0419000F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">
    <w:nsid w:val="19F17B6D"/>
    <w:multiLevelType w:val="hybridMultilevel"/>
    <w:tmpl w:val="51DA8BE4"/>
    <w:lvl w:ilvl="0" w:tplc="4FDC2B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05479"/>
    <w:multiLevelType w:val="hybridMultilevel"/>
    <w:tmpl w:val="FE6AD630"/>
    <w:lvl w:ilvl="0" w:tplc="A2483D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3A5344"/>
    <w:multiLevelType w:val="hybridMultilevel"/>
    <w:tmpl w:val="C95416D4"/>
    <w:lvl w:ilvl="0" w:tplc="1D36F77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374B7E46"/>
    <w:multiLevelType w:val="hybridMultilevel"/>
    <w:tmpl w:val="3FCA7DFC"/>
    <w:lvl w:ilvl="0" w:tplc="A11E7E4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2F3513"/>
    <w:multiLevelType w:val="hybridMultilevel"/>
    <w:tmpl w:val="BF82621A"/>
    <w:lvl w:ilvl="0" w:tplc="A2483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233399"/>
    <w:multiLevelType w:val="hybridMultilevel"/>
    <w:tmpl w:val="5C8E06A8"/>
    <w:lvl w:ilvl="0" w:tplc="32902B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06117B7"/>
    <w:multiLevelType w:val="multilevel"/>
    <w:tmpl w:val="0B54F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D44"/>
    <w:rsid w:val="00006907"/>
    <w:rsid w:val="00011613"/>
    <w:rsid w:val="0001327C"/>
    <w:rsid w:val="00016A51"/>
    <w:rsid w:val="000234E8"/>
    <w:rsid w:val="00070797"/>
    <w:rsid w:val="0008205F"/>
    <w:rsid w:val="00090D44"/>
    <w:rsid w:val="0009727A"/>
    <w:rsid w:val="000A3D46"/>
    <w:rsid w:val="000A6822"/>
    <w:rsid w:val="000A7031"/>
    <w:rsid w:val="000C1EBC"/>
    <w:rsid w:val="000F2D09"/>
    <w:rsid w:val="000F3952"/>
    <w:rsid w:val="00124592"/>
    <w:rsid w:val="00154D88"/>
    <w:rsid w:val="001666DD"/>
    <w:rsid w:val="00186667"/>
    <w:rsid w:val="00192978"/>
    <w:rsid w:val="00194E44"/>
    <w:rsid w:val="001F26D1"/>
    <w:rsid w:val="00212045"/>
    <w:rsid w:val="002135AA"/>
    <w:rsid w:val="0023631D"/>
    <w:rsid w:val="00244A2B"/>
    <w:rsid w:val="00253A36"/>
    <w:rsid w:val="00253A9A"/>
    <w:rsid w:val="002A0B1B"/>
    <w:rsid w:val="002A4A84"/>
    <w:rsid w:val="002A7346"/>
    <w:rsid w:val="002C71BD"/>
    <w:rsid w:val="00324AD2"/>
    <w:rsid w:val="00330D65"/>
    <w:rsid w:val="00330E69"/>
    <w:rsid w:val="00333A14"/>
    <w:rsid w:val="00341599"/>
    <w:rsid w:val="00393E6C"/>
    <w:rsid w:val="003B130E"/>
    <w:rsid w:val="003E76F5"/>
    <w:rsid w:val="003F4A75"/>
    <w:rsid w:val="004157DF"/>
    <w:rsid w:val="0043103F"/>
    <w:rsid w:val="00435481"/>
    <w:rsid w:val="00481655"/>
    <w:rsid w:val="00484614"/>
    <w:rsid w:val="00490F56"/>
    <w:rsid w:val="00493F64"/>
    <w:rsid w:val="004C566C"/>
    <w:rsid w:val="004D6198"/>
    <w:rsid w:val="004E4E9A"/>
    <w:rsid w:val="005112B6"/>
    <w:rsid w:val="00544DD7"/>
    <w:rsid w:val="00550CB5"/>
    <w:rsid w:val="00566669"/>
    <w:rsid w:val="00567DB4"/>
    <w:rsid w:val="00575596"/>
    <w:rsid w:val="00582F78"/>
    <w:rsid w:val="00590B8E"/>
    <w:rsid w:val="005A7DB3"/>
    <w:rsid w:val="005B226F"/>
    <w:rsid w:val="005B59BF"/>
    <w:rsid w:val="005C2C62"/>
    <w:rsid w:val="005C56AB"/>
    <w:rsid w:val="005E4099"/>
    <w:rsid w:val="005E4F86"/>
    <w:rsid w:val="0060151B"/>
    <w:rsid w:val="006108BE"/>
    <w:rsid w:val="00612E8D"/>
    <w:rsid w:val="00613D9C"/>
    <w:rsid w:val="00614567"/>
    <w:rsid w:val="006241F9"/>
    <w:rsid w:val="00626D29"/>
    <w:rsid w:val="0063156A"/>
    <w:rsid w:val="00646DE3"/>
    <w:rsid w:val="006633E0"/>
    <w:rsid w:val="00672182"/>
    <w:rsid w:val="006821C9"/>
    <w:rsid w:val="006970BA"/>
    <w:rsid w:val="006B65CA"/>
    <w:rsid w:val="006D3858"/>
    <w:rsid w:val="006E4150"/>
    <w:rsid w:val="00700DAB"/>
    <w:rsid w:val="00701D97"/>
    <w:rsid w:val="0071013C"/>
    <w:rsid w:val="00717563"/>
    <w:rsid w:val="00725919"/>
    <w:rsid w:val="0074070F"/>
    <w:rsid w:val="0074304B"/>
    <w:rsid w:val="00756F3B"/>
    <w:rsid w:val="00761D54"/>
    <w:rsid w:val="00774175"/>
    <w:rsid w:val="0079797E"/>
    <w:rsid w:val="007A0C06"/>
    <w:rsid w:val="007A5360"/>
    <w:rsid w:val="007C055D"/>
    <w:rsid w:val="007C0EE5"/>
    <w:rsid w:val="007C3432"/>
    <w:rsid w:val="007D5A4C"/>
    <w:rsid w:val="00806CB9"/>
    <w:rsid w:val="008139CF"/>
    <w:rsid w:val="008164A1"/>
    <w:rsid w:val="00830637"/>
    <w:rsid w:val="00842DA2"/>
    <w:rsid w:val="008631F8"/>
    <w:rsid w:val="00880A06"/>
    <w:rsid w:val="00881188"/>
    <w:rsid w:val="0089677E"/>
    <w:rsid w:val="008A0EA5"/>
    <w:rsid w:val="008A75D8"/>
    <w:rsid w:val="008B338D"/>
    <w:rsid w:val="008D0F0A"/>
    <w:rsid w:val="008E7946"/>
    <w:rsid w:val="008F254C"/>
    <w:rsid w:val="00910E3A"/>
    <w:rsid w:val="00924310"/>
    <w:rsid w:val="0092798E"/>
    <w:rsid w:val="009376CD"/>
    <w:rsid w:val="00941A3E"/>
    <w:rsid w:val="00945BC1"/>
    <w:rsid w:val="00951D96"/>
    <w:rsid w:val="00952B4D"/>
    <w:rsid w:val="00955D2D"/>
    <w:rsid w:val="00965735"/>
    <w:rsid w:val="009879CE"/>
    <w:rsid w:val="00990A5D"/>
    <w:rsid w:val="009B16C7"/>
    <w:rsid w:val="009B1E5F"/>
    <w:rsid w:val="009B51C6"/>
    <w:rsid w:val="009C0857"/>
    <w:rsid w:val="00A02DD4"/>
    <w:rsid w:val="00A40DDE"/>
    <w:rsid w:val="00A42B90"/>
    <w:rsid w:val="00A45C26"/>
    <w:rsid w:val="00A73EB0"/>
    <w:rsid w:val="00A766C2"/>
    <w:rsid w:val="00A82EF3"/>
    <w:rsid w:val="00A8794A"/>
    <w:rsid w:val="00AB4268"/>
    <w:rsid w:val="00AD7D7E"/>
    <w:rsid w:val="00AD7F93"/>
    <w:rsid w:val="00AF4008"/>
    <w:rsid w:val="00B051B0"/>
    <w:rsid w:val="00B41EAE"/>
    <w:rsid w:val="00B5106D"/>
    <w:rsid w:val="00B630D4"/>
    <w:rsid w:val="00B933AD"/>
    <w:rsid w:val="00BC5D1E"/>
    <w:rsid w:val="00BD02BD"/>
    <w:rsid w:val="00BD0482"/>
    <w:rsid w:val="00BD45CF"/>
    <w:rsid w:val="00BF3C88"/>
    <w:rsid w:val="00C13C04"/>
    <w:rsid w:val="00C3280F"/>
    <w:rsid w:val="00C51544"/>
    <w:rsid w:val="00C56C99"/>
    <w:rsid w:val="00C601F4"/>
    <w:rsid w:val="00C6159D"/>
    <w:rsid w:val="00C73BEA"/>
    <w:rsid w:val="00CB3523"/>
    <w:rsid w:val="00CD447D"/>
    <w:rsid w:val="00CD5747"/>
    <w:rsid w:val="00CE68A4"/>
    <w:rsid w:val="00D22EDA"/>
    <w:rsid w:val="00D3045F"/>
    <w:rsid w:val="00D45A87"/>
    <w:rsid w:val="00D615BD"/>
    <w:rsid w:val="00D61F69"/>
    <w:rsid w:val="00D761E6"/>
    <w:rsid w:val="00D84A22"/>
    <w:rsid w:val="00D92D88"/>
    <w:rsid w:val="00DA1785"/>
    <w:rsid w:val="00DC26AF"/>
    <w:rsid w:val="00DC72EC"/>
    <w:rsid w:val="00DD43D5"/>
    <w:rsid w:val="00DE1005"/>
    <w:rsid w:val="00DF1FD3"/>
    <w:rsid w:val="00DF57F6"/>
    <w:rsid w:val="00DF61CD"/>
    <w:rsid w:val="00E010FD"/>
    <w:rsid w:val="00E22551"/>
    <w:rsid w:val="00E23B1D"/>
    <w:rsid w:val="00E2604F"/>
    <w:rsid w:val="00E3679B"/>
    <w:rsid w:val="00E46245"/>
    <w:rsid w:val="00E5399B"/>
    <w:rsid w:val="00E65C08"/>
    <w:rsid w:val="00E86AB6"/>
    <w:rsid w:val="00EA0992"/>
    <w:rsid w:val="00EA51B3"/>
    <w:rsid w:val="00EA69FA"/>
    <w:rsid w:val="00ED185B"/>
    <w:rsid w:val="00F0769A"/>
    <w:rsid w:val="00F24CEA"/>
    <w:rsid w:val="00F41604"/>
    <w:rsid w:val="00F558CB"/>
    <w:rsid w:val="00F62815"/>
    <w:rsid w:val="00F73F76"/>
    <w:rsid w:val="00F8464E"/>
    <w:rsid w:val="00F946CD"/>
    <w:rsid w:val="00FF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7A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1D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090D44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90D44"/>
    <w:pPr>
      <w:jc w:val="both"/>
    </w:pPr>
    <w:rPr>
      <w:sz w:val="26"/>
    </w:rPr>
  </w:style>
  <w:style w:type="paragraph" w:styleId="3">
    <w:name w:val="Body Text Indent 3"/>
    <w:basedOn w:val="a"/>
    <w:rsid w:val="00090D44"/>
    <w:pPr>
      <w:spacing w:line="360" w:lineRule="auto"/>
      <w:ind w:firstLine="709"/>
      <w:jc w:val="both"/>
    </w:pPr>
    <w:rPr>
      <w:sz w:val="28"/>
    </w:rPr>
  </w:style>
  <w:style w:type="paragraph" w:styleId="a4">
    <w:name w:val="Normal (Web)"/>
    <w:basedOn w:val="a"/>
    <w:rsid w:val="00090D44"/>
    <w:pPr>
      <w:spacing w:before="100" w:beforeAutospacing="1" w:after="100" w:afterAutospacing="1"/>
    </w:pPr>
  </w:style>
  <w:style w:type="paragraph" w:styleId="20">
    <w:name w:val="Body Text 2"/>
    <w:basedOn w:val="a"/>
    <w:rsid w:val="006D3858"/>
    <w:pPr>
      <w:spacing w:after="120" w:line="480" w:lineRule="auto"/>
    </w:pPr>
  </w:style>
  <w:style w:type="paragraph" w:customStyle="1" w:styleId="Style2">
    <w:name w:val="Style2"/>
    <w:basedOn w:val="a"/>
    <w:rsid w:val="009879CE"/>
    <w:pPr>
      <w:widowControl w:val="0"/>
      <w:autoSpaceDE w:val="0"/>
      <w:autoSpaceDN w:val="0"/>
      <w:adjustRightInd w:val="0"/>
      <w:spacing w:line="318" w:lineRule="exact"/>
    </w:pPr>
  </w:style>
  <w:style w:type="paragraph" w:customStyle="1" w:styleId="Style33">
    <w:name w:val="Style33"/>
    <w:basedOn w:val="a"/>
    <w:rsid w:val="009879CE"/>
    <w:pPr>
      <w:widowControl w:val="0"/>
      <w:autoSpaceDE w:val="0"/>
      <w:autoSpaceDN w:val="0"/>
      <w:adjustRightInd w:val="0"/>
      <w:spacing w:line="322" w:lineRule="exact"/>
      <w:ind w:firstLine="1378"/>
    </w:pPr>
  </w:style>
  <w:style w:type="paragraph" w:customStyle="1" w:styleId="Style67">
    <w:name w:val="Style67"/>
    <w:basedOn w:val="a"/>
    <w:rsid w:val="009879CE"/>
    <w:pPr>
      <w:widowControl w:val="0"/>
      <w:autoSpaceDE w:val="0"/>
      <w:autoSpaceDN w:val="0"/>
      <w:adjustRightInd w:val="0"/>
      <w:spacing w:line="323" w:lineRule="exact"/>
      <w:ind w:firstLine="1752"/>
    </w:pPr>
  </w:style>
  <w:style w:type="paragraph" w:customStyle="1" w:styleId="Style105">
    <w:name w:val="Style105"/>
    <w:basedOn w:val="a"/>
    <w:rsid w:val="009879CE"/>
    <w:pPr>
      <w:widowControl w:val="0"/>
      <w:autoSpaceDE w:val="0"/>
      <w:autoSpaceDN w:val="0"/>
      <w:adjustRightInd w:val="0"/>
      <w:spacing w:line="324" w:lineRule="exact"/>
      <w:ind w:firstLine="1896"/>
    </w:pPr>
  </w:style>
  <w:style w:type="paragraph" w:customStyle="1" w:styleId="Style108">
    <w:name w:val="Style108"/>
    <w:basedOn w:val="a"/>
    <w:rsid w:val="009879CE"/>
    <w:pPr>
      <w:widowControl w:val="0"/>
      <w:autoSpaceDE w:val="0"/>
      <w:autoSpaceDN w:val="0"/>
      <w:adjustRightInd w:val="0"/>
    </w:pPr>
  </w:style>
  <w:style w:type="character" w:customStyle="1" w:styleId="FontStyle124">
    <w:name w:val="Font Style124"/>
    <w:rsid w:val="009879CE"/>
    <w:rPr>
      <w:rFonts w:ascii="Times New Roman" w:hAnsi="Times New Roman" w:cs="Times New Roman" w:hint="default"/>
      <w:sz w:val="24"/>
      <w:szCs w:val="24"/>
    </w:rPr>
  </w:style>
  <w:style w:type="character" w:customStyle="1" w:styleId="a5">
    <w:name w:val="Сравнение редакций. Добавленный фрагмент"/>
    <w:rsid w:val="009879CE"/>
    <w:rPr>
      <w:b/>
      <w:color w:val="0000FF"/>
      <w:sz w:val="22"/>
    </w:rPr>
  </w:style>
  <w:style w:type="character" w:customStyle="1" w:styleId="a6">
    <w:name w:val="Гипертекстовая ссылка"/>
    <w:rsid w:val="009879CE"/>
    <w:rPr>
      <w:rFonts w:cs="Times New Roman"/>
      <w:color w:val="008000"/>
      <w:sz w:val="22"/>
      <w:szCs w:val="22"/>
    </w:rPr>
  </w:style>
  <w:style w:type="character" w:customStyle="1" w:styleId="a7">
    <w:name w:val="Не вступил в силу"/>
    <w:rsid w:val="009879CE"/>
    <w:rPr>
      <w:rFonts w:cs="Times New Roman"/>
      <w:color w:val="008080"/>
      <w:sz w:val="22"/>
      <w:szCs w:val="22"/>
    </w:rPr>
  </w:style>
  <w:style w:type="paragraph" w:styleId="a8">
    <w:name w:val="Balloon Text"/>
    <w:basedOn w:val="a"/>
    <w:semiHidden/>
    <w:rsid w:val="0089677E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4D6198"/>
    <w:rPr>
      <w:rFonts w:ascii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4D6198"/>
    <w:rPr>
      <w:sz w:val="24"/>
      <w:szCs w:val="24"/>
    </w:rPr>
  </w:style>
  <w:style w:type="character" w:customStyle="1" w:styleId="10">
    <w:name w:val="Заголовок 1 Знак"/>
    <w:link w:val="1"/>
    <w:rsid w:val="00761D5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a">
    <w:name w:val="Цветовое выделение"/>
    <w:uiPriority w:val="99"/>
    <w:rsid w:val="00761D54"/>
    <w:rPr>
      <w:b/>
      <w:bCs/>
      <w:color w:val="000080"/>
      <w:sz w:val="20"/>
      <w:szCs w:val="20"/>
    </w:rPr>
  </w:style>
  <w:style w:type="table" w:styleId="ab">
    <w:name w:val="Table Grid"/>
    <w:basedOn w:val="a1"/>
    <w:uiPriority w:val="59"/>
    <w:rsid w:val="00761D54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4CEA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11">
    <w:name w:val="Знак1 Знак Знак Знак"/>
    <w:basedOn w:val="a"/>
    <w:rsid w:val="002C71B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header"/>
    <w:basedOn w:val="a"/>
    <w:link w:val="ad"/>
    <w:unhideWhenUsed/>
    <w:rsid w:val="009279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2798E"/>
    <w:rPr>
      <w:sz w:val="24"/>
      <w:szCs w:val="24"/>
    </w:rPr>
  </w:style>
  <w:style w:type="paragraph" w:styleId="ae">
    <w:name w:val="footer"/>
    <w:basedOn w:val="a"/>
    <w:link w:val="af"/>
    <w:unhideWhenUsed/>
    <w:rsid w:val="009279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2798E"/>
    <w:rPr>
      <w:sz w:val="24"/>
      <w:szCs w:val="24"/>
    </w:rPr>
  </w:style>
  <w:style w:type="paragraph" w:styleId="af0">
    <w:name w:val="List Paragraph"/>
    <w:basedOn w:val="a"/>
    <w:uiPriority w:val="34"/>
    <w:qFormat/>
    <w:rsid w:val="00945B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1D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090D44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90D44"/>
    <w:pPr>
      <w:jc w:val="both"/>
    </w:pPr>
    <w:rPr>
      <w:sz w:val="26"/>
    </w:rPr>
  </w:style>
  <w:style w:type="paragraph" w:styleId="3">
    <w:name w:val="Body Text Indent 3"/>
    <w:basedOn w:val="a"/>
    <w:rsid w:val="00090D44"/>
    <w:pPr>
      <w:spacing w:line="360" w:lineRule="auto"/>
      <w:ind w:firstLine="709"/>
      <w:jc w:val="both"/>
    </w:pPr>
    <w:rPr>
      <w:sz w:val="28"/>
    </w:rPr>
  </w:style>
  <w:style w:type="paragraph" w:styleId="a4">
    <w:name w:val="Normal (Web)"/>
    <w:basedOn w:val="a"/>
    <w:rsid w:val="00090D44"/>
    <w:pPr>
      <w:spacing w:before="100" w:beforeAutospacing="1" w:after="100" w:afterAutospacing="1"/>
    </w:pPr>
  </w:style>
  <w:style w:type="paragraph" w:styleId="20">
    <w:name w:val="Body Text 2"/>
    <w:basedOn w:val="a"/>
    <w:rsid w:val="006D3858"/>
    <w:pPr>
      <w:spacing w:after="120" w:line="480" w:lineRule="auto"/>
    </w:pPr>
  </w:style>
  <w:style w:type="paragraph" w:customStyle="1" w:styleId="Style2">
    <w:name w:val="Style2"/>
    <w:basedOn w:val="a"/>
    <w:rsid w:val="009879CE"/>
    <w:pPr>
      <w:widowControl w:val="0"/>
      <w:autoSpaceDE w:val="0"/>
      <w:autoSpaceDN w:val="0"/>
      <w:adjustRightInd w:val="0"/>
      <w:spacing w:line="318" w:lineRule="exact"/>
    </w:pPr>
  </w:style>
  <w:style w:type="paragraph" w:customStyle="1" w:styleId="Style33">
    <w:name w:val="Style33"/>
    <w:basedOn w:val="a"/>
    <w:rsid w:val="009879CE"/>
    <w:pPr>
      <w:widowControl w:val="0"/>
      <w:autoSpaceDE w:val="0"/>
      <w:autoSpaceDN w:val="0"/>
      <w:adjustRightInd w:val="0"/>
      <w:spacing w:line="322" w:lineRule="exact"/>
      <w:ind w:firstLine="1378"/>
    </w:pPr>
  </w:style>
  <w:style w:type="paragraph" w:customStyle="1" w:styleId="Style67">
    <w:name w:val="Style67"/>
    <w:basedOn w:val="a"/>
    <w:rsid w:val="009879CE"/>
    <w:pPr>
      <w:widowControl w:val="0"/>
      <w:autoSpaceDE w:val="0"/>
      <w:autoSpaceDN w:val="0"/>
      <w:adjustRightInd w:val="0"/>
      <w:spacing w:line="323" w:lineRule="exact"/>
      <w:ind w:firstLine="1752"/>
    </w:pPr>
  </w:style>
  <w:style w:type="paragraph" w:customStyle="1" w:styleId="Style105">
    <w:name w:val="Style105"/>
    <w:basedOn w:val="a"/>
    <w:rsid w:val="009879CE"/>
    <w:pPr>
      <w:widowControl w:val="0"/>
      <w:autoSpaceDE w:val="0"/>
      <w:autoSpaceDN w:val="0"/>
      <w:adjustRightInd w:val="0"/>
      <w:spacing w:line="324" w:lineRule="exact"/>
      <w:ind w:firstLine="1896"/>
    </w:pPr>
  </w:style>
  <w:style w:type="paragraph" w:customStyle="1" w:styleId="Style108">
    <w:name w:val="Style108"/>
    <w:basedOn w:val="a"/>
    <w:rsid w:val="009879CE"/>
    <w:pPr>
      <w:widowControl w:val="0"/>
      <w:autoSpaceDE w:val="0"/>
      <w:autoSpaceDN w:val="0"/>
      <w:adjustRightInd w:val="0"/>
    </w:pPr>
  </w:style>
  <w:style w:type="character" w:customStyle="1" w:styleId="FontStyle124">
    <w:name w:val="Font Style124"/>
    <w:rsid w:val="009879CE"/>
    <w:rPr>
      <w:rFonts w:ascii="Times New Roman" w:hAnsi="Times New Roman" w:cs="Times New Roman" w:hint="default"/>
      <w:sz w:val="24"/>
      <w:szCs w:val="24"/>
    </w:rPr>
  </w:style>
  <w:style w:type="character" w:customStyle="1" w:styleId="a5">
    <w:name w:val="Сравнение редакций. Добавленный фрагмент"/>
    <w:rsid w:val="009879CE"/>
    <w:rPr>
      <w:b/>
      <w:color w:val="0000FF"/>
      <w:sz w:val="22"/>
    </w:rPr>
  </w:style>
  <w:style w:type="character" w:customStyle="1" w:styleId="a6">
    <w:name w:val="Гипертекстовая ссылка"/>
    <w:rsid w:val="009879CE"/>
    <w:rPr>
      <w:rFonts w:cs="Times New Roman"/>
      <w:color w:val="008000"/>
      <w:sz w:val="22"/>
      <w:szCs w:val="22"/>
    </w:rPr>
  </w:style>
  <w:style w:type="character" w:customStyle="1" w:styleId="a7">
    <w:name w:val="Не вступил в силу"/>
    <w:rsid w:val="009879CE"/>
    <w:rPr>
      <w:rFonts w:cs="Times New Roman"/>
      <w:color w:val="008080"/>
      <w:sz w:val="22"/>
      <w:szCs w:val="22"/>
    </w:rPr>
  </w:style>
  <w:style w:type="paragraph" w:styleId="a8">
    <w:name w:val="Balloon Text"/>
    <w:basedOn w:val="a"/>
    <w:semiHidden/>
    <w:rsid w:val="0089677E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4D6198"/>
    <w:rPr>
      <w:rFonts w:ascii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4D6198"/>
    <w:rPr>
      <w:sz w:val="24"/>
      <w:szCs w:val="24"/>
    </w:rPr>
  </w:style>
  <w:style w:type="character" w:customStyle="1" w:styleId="10">
    <w:name w:val="Заголовок 1 Знак"/>
    <w:link w:val="1"/>
    <w:rsid w:val="00761D5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a">
    <w:name w:val="Цветовое выделение"/>
    <w:uiPriority w:val="99"/>
    <w:rsid w:val="00761D54"/>
    <w:rPr>
      <w:b/>
      <w:bCs/>
      <w:color w:val="000080"/>
      <w:sz w:val="20"/>
      <w:szCs w:val="20"/>
    </w:rPr>
  </w:style>
  <w:style w:type="table" w:styleId="ab">
    <w:name w:val="Table Grid"/>
    <w:basedOn w:val="a1"/>
    <w:uiPriority w:val="59"/>
    <w:rsid w:val="00761D54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4CEA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11">
    <w:name w:val="Знак1 Знак Знак Знак"/>
    <w:basedOn w:val="a"/>
    <w:rsid w:val="002C71B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header"/>
    <w:basedOn w:val="a"/>
    <w:link w:val="ad"/>
    <w:unhideWhenUsed/>
    <w:rsid w:val="009279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2798E"/>
    <w:rPr>
      <w:sz w:val="24"/>
      <w:szCs w:val="24"/>
    </w:rPr>
  </w:style>
  <w:style w:type="paragraph" w:styleId="ae">
    <w:name w:val="footer"/>
    <w:basedOn w:val="a"/>
    <w:link w:val="af"/>
    <w:unhideWhenUsed/>
    <w:rsid w:val="009279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2798E"/>
    <w:rPr>
      <w:sz w:val="24"/>
      <w:szCs w:val="24"/>
    </w:rPr>
  </w:style>
  <w:style w:type="paragraph" w:styleId="af0">
    <w:name w:val="List Paragraph"/>
    <w:basedOn w:val="a"/>
    <w:uiPriority w:val="34"/>
    <w:qFormat/>
    <w:rsid w:val="00945B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1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municipal.garant.ru/services/arbitr/link/109002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unicipal.garant.ru/services/arbitr/link/10900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4B042-1876-439E-A52D-00E2AF130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5281</CharactersWithSpaces>
  <SharedDoc>false</SharedDoc>
  <HLinks>
    <vt:vector size="42" baseType="variant">
      <vt:variant>
        <vt:i4>1048674</vt:i4>
      </vt:variant>
      <vt:variant>
        <vt:i4>18</vt:i4>
      </vt:variant>
      <vt:variant>
        <vt:i4>0</vt:i4>
      </vt:variant>
      <vt:variant>
        <vt:i4>5</vt:i4>
      </vt:variant>
      <vt:variant>
        <vt:lpwstr>https://www.consultant.ru/document/cons_doc_LAW_510752/f6758978b92339b7e996fde13e5104caec7531d2/</vt:lpwstr>
      </vt:variant>
      <vt:variant>
        <vt:lpwstr>dst9764</vt:lpwstr>
      </vt:variant>
      <vt:variant>
        <vt:i4>1507431</vt:i4>
      </vt:variant>
      <vt:variant>
        <vt:i4>15</vt:i4>
      </vt:variant>
      <vt:variant>
        <vt:i4>0</vt:i4>
      </vt:variant>
      <vt:variant>
        <vt:i4>5</vt:i4>
      </vt:variant>
      <vt:variant>
        <vt:lpwstr>https://www.consultant.ru/document/cons_doc_LAW_510752/f6758978b92339b7e996fde13e5104caec7531d2/</vt:lpwstr>
      </vt:variant>
      <vt:variant>
        <vt:lpwstr>dst9219</vt:lpwstr>
      </vt:variant>
      <vt:variant>
        <vt:i4>2555909</vt:i4>
      </vt:variant>
      <vt:variant>
        <vt:i4>12</vt:i4>
      </vt:variant>
      <vt:variant>
        <vt:i4>0</vt:i4>
      </vt:variant>
      <vt:variant>
        <vt:i4>5</vt:i4>
      </vt:variant>
      <vt:variant>
        <vt:lpwstr>https://www.consultant.ru/document/cons_doc_LAW_396191/d64042b9c9ce3b0ef1806cc478a892d70c52fc0c/</vt:lpwstr>
      </vt:variant>
      <vt:variant>
        <vt:lpwstr>dst100020</vt:lpwstr>
      </vt:variant>
      <vt:variant>
        <vt:i4>6160438</vt:i4>
      </vt:variant>
      <vt:variant>
        <vt:i4>9</vt:i4>
      </vt:variant>
      <vt:variant>
        <vt:i4>0</vt:i4>
      </vt:variant>
      <vt:variant>
        <vt:i4>5</vt:i4>
      </vt:variant>
      <vt:variant>
        <vt:lpwstr>https://www.consultant.ru/document/cons_doc_LAW_28165/3de6221d2f44e19974752cf8651984a48691ea36/</vt:lpwstr>
      </vt:variant>
      <vt:variant>
        <vt:lpwstr/>
      </vt:variant>
      <vt:variant>
        <vt:i4>2752515</vt:i4>
      </vt:variant>
      <vt:variant>
        <vt:i4>6</vt:i4>
      </vt:variant>
      <vt:variant>
        <vt:i4>0</vt:i4>
      </vt:variant>
      <vt:variant>
        <vt:i4>5</vt:i4>
      </vt:variant>
      <vt:variant>
        <vt:lpwstr>https://www.consultant.ru/document/cons_doc_LAW_510752/3de6221d2f44e19974752cf8651984a48691ea36/</vt:lpwstr>
      </vt:variant>
      <vt:variant>
        <vt:lpwstr>dst10365</vt:lpwstr>
      </vt:variant>
      <vt:variant>
        <vt:i4>6160438</vt:i4>
      </vt:variant>
      <vt:variant>
        <vt:i4>3</vt:i4>
      </vt:variant>
      <vt:variant>
        <vt:i4>0</vt:i4>
      </vt:variant>
      <vt:variant>
        <vt:i4>5</vt:i4>
      </vt:variant>
      <vt:variant>
        <vt:lpwstr>https://www.consultant.ru/document/cons_doc_LAW_28165/3de6221d2f44e19974752cf8651984a48691ea36/</vt:lpwstr>
      </vt:variant>
      <vt:variant>
        <vt:lpwstr/>
      </vt:variant>
      <vt:variant>
        <vt:i4>2424842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https://www.consultant.ru/document/cons_doc_LAW_467880/5c3cec526bb0d34592b5f4da1e067984f2455e27/</vt:lpwstr>
      </vt:variant>
      <vt:variant>
        <vt:lpwstr>dst100014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Крайнова Наталья</dc:creator>
  <cp:lastModifiedBy>adm</cp:lastModifiedBy>
  <cp:revision>13</cp:revision>
  <cp:lastPrinted>2026-10-23T06:04:00Z</cp:lastPrinted>
  <dcterms:created xsi:type="dcterms:W3CDTF">2026-10-14T10:47:00Z</dcterms:created>
  <dcterms:modified xsi:type="dcterms:W3CDTF">2026-10-30T11:11:00Z</dcterms:modified>
</cp:coreProperties>
</file>