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2C3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2C12C3">
        <w:rPr>
          <w:rFonts w:ascii="Times New Roman" w:hAnsi="Times New Roman" w:cs="Times New Roman"/>
          <w:sz w:val="28"/>
          <w:szCs w:val="28"/>
        </w:rPr>
        <w:t>4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C57B48" w:rsidRDefault="00861D01" w:rsidP="00C57B48">
      <w:pPr>
        <w:pStyle w:val="a3"/>
        <w:ind w:left="0"/>
        <w:rPr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>разделе земельного участка</w:t>
      </w:r>
    </w:p>
    <w:p w:rsidR="00C57B48" w:rsidRPr="00A6435D" w:rsidRDefault="00C57B48" w:rsidP="00C57B48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</w:t>
      </w:r>
      <w:r w:rsidR="002C12C3">
        <w:rPr>
          <w:sz w:val="28"/>
          <w:szCs w:val="28"/>
        </w:rPr>
        <w:t>тровым номером 56:25:1101007:74</w:t>
      </w:r>
      <w:r>
        <w:rPr>
          <w:sz w:val="28"/>
          <w:szCs w:val="28"/>
        </w:rPr>
        <w:t>.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2C12C3">
        <w:rPr>
          <w:sz w:val="28"/>
          <w:szCs w:val="28"/>
        </w:rPr>
        <w:t>Герасимовой Светланы Павловны</w:t>
      </w:r>
      <w:r w:rsidR="00C447C4">
        <w:rPr>
          <w:sz w:val="28"/>
          <w:szCs w:val="28"/>
        </w:rPr>
        <w:t>,</w:t>
      </w:r>
      <w:r w:rsidR="00990EA1">
        <w:rPr>
          <w:sz w:val="28"/>
          <w:szCs w:val="28"/>
        </w:rPr>
        <w:t xml:space="preserve"> в соответствии с правилами землепользования и застройки,</w:t>
      </w:r>
      <w:r w:rsidR="007A37F0">
        <w:rPr>
          <w:sz w:val="28"/>
          <w:szCs w:val="28"/>
        </w:rPr>
        <w:t xml:space="preserve"> протокола </w:t>
      </w:r>
      <w:r w:rsidR="00A83872">
        <w:rPr>
          <w:sz w:val="28"/>
          <w:szCs w:val="28"/>
        </w:rPr>
        <w:t xml:space="preserve"> </w:t>
      </w:r>
      <w:r w:rsidRPr="00A6435D">
        <w:rPr>
          <w:sz w:val="28"/>
          <w:szCs w:val="28"/>
        </w:rPr>
        <w:t>публичных слушаний</w:t>
      </w:r>
      <w:r w:rsidR="002C12C3">
        <w:rPr>
          <w:sz w:val="28"/>
          <w:szCs w:val="28"/>
        </w:rPr>
        <w:t xml:space="preserve"> от 22.08.2024</w:t>
      </w:r>
      <w:r w:rsidR="00990EA1">
        <w:rPr>
          <w:sz w:val="28"/>
          <w:szCs w:val="28"/>
        </w:rPr>
        <w:t xml:space="preserve"> года,</w:t>
      </w:r>
      <w:r w:rsidRPr="00A6435D">
        <w:rPr>
          <w:sz w:val="28"/>
          <w:szCs w:val="28"/>
        </w:rPr>
        <w:t xml:space="preserve">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C57B48">
        <w:rPr>
          <w:sz w:val="28"/>
          <w:szCs w:val="28"/>
        </w:rPr>
        <w:t>о разделе земельного участка с кадас</w:t>
      </w:r>
      <w:r w:rsidR="002C12C3">
        <w:rPr>
          <w:sz w:val="28"/>
          <w:szCs w:val="28"/>
        </w:rPr>
        <w:t>тровым номером 56:25:1101007:74</w:t>
      </w:r>
      <w:r w:rsidR="00580C45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713CEC" w:rsidRDefault="00C57B48" w:rsidP="00713CE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</w:t>
      </w:r>
      <w:r w:rsidR="002C12C3">
        <w:rPr>
          <w:sz w:val="28"/>
          <w:szCs w:val="28"/>
        </w:rPr>
        <w:t xml:space="preserve">земельного участка с кадастровым номером 56:25:1101007:74 (единое землепользование) с местоположением </w:t>
      </w:r>
      <w:proofErr w:type="gramStart"/>
      <w:r w:rsidR="002C12C3">
        <w:rPr>
          <w:sz w:val="28"/>
          <w:szCs w:val="28"/>
        </w:rPr>
        <w:t>с</w:t>
      </w:r>
      <w:proofErr w:type="gramEnd"/>
      <w:r w:rsidR="002C12C3">
        <w:rPr>
          <w:sz w:val="28"/>
          <w:szCs w:val="28"/>
        </w:rPr>
        <w:t xml:space="preserve">. </w:t>
      </w:r>
      <w:proofErr w:type="gramStart"/>
      <w:r w:rsidR="002C12C3">
        <w:rPr>
          <w:sz w:val="28"/>
          <w:szCs w:val="28"/>
        </w:rPr>
        <w:t>Сакмара</w:t>
      </w:r>
      <w:proofErr w:type="gramEnd"/>
      <w:r w:rsidR="002C12C3">
        <w:rPr>
          <w:sz w:val="28"/>
          <w:szCs w:val="28"/>
        </w:rPr>
        <w:t xml:space="preserve"> ул. Набережная 2 кв. 2, где площадь земельного участка после раздела меньше предельной площади  установленной ПЗЗ.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2C12C3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2C12C3">
        <w:rPr>
          <w:rFonts w:ascii="Times New Roman" w:hAnsi="Times New Roman" w:cs="Times New Roman"/>
          <w:sz w:val="28"/>
          <w:szCs w:val="28"/>
        </w:rPr>
        <w:t xml:space="preserve">   А.В. Тихов</w:t>
      </w:r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32" w:rsidRDefault="00586A32" w:rsidP="00D30C64">
      <w:pPr>
        <w:spacing w:after="0" w:line="240" w:lineRule="auto"/>
      </w:pPr>
      <w:r>
        <w:separator/>
      </w:r>
    </w:p>
  </w:endnote>
  <w:endnote w:type="continuationSeparator" w:id="0">
    <w:p w:rsidR="00586A32" w:rsidRDefault="00586A32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32" w:rsidRDefault="00586A32" w:rsidP="00D30C64">
      <w:pPr>
        <w:spacing w:after="0" w:line="240" w:lineRule="auto"/>
      </w:pPr>
      <w:r>
        <w:separator/>
      </w:r>
    </w:p>
  </w:footnote>
  <w:footnote w:type="continuationSeparator" w:id="0">
    <w:p w:rsidR="00586A32" w:rsidRDefault="00586A32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11012B"/>
    <w:rsid w:val="00141591"/>
    <w:rsid w:val="0016188A"/>
    <w:rsid w:val="001979DF"/>
    <w:rsid w:val="001C71FA"/>
    <w:rsid w:val="00211531"/>
    <w:rsid w:val="002117C1"/>
    <w:rsid w:val="002214AE"/>
    <w:rsid w:val="002326F3"/>
    <w:rsid w:val="002726F6"/>
    <w:rsid w:val="002B0905"/>
    <w:rsid w:val="002B41CC"/>
    <w:rsid w:val="002C12C3"/>
    <w:rsid w:val="002D77BA"/>
    <w:rsid w:val="0031179B"/>
    <w:rsid w:val="00316FDB"/>
    <w:rsid w:val="003230E7"/>
    <w:rsid w:val="00394B1D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75D60"/>
    <w:rsid w:val="00580C45"/>
    <w:rsid w:val="00586A32"/>
    <w:rsid w:val="0059750A"/>
    <w:rsid w:val="005B7967"/>
    <w:rsid w:val="005E0C34"/>
    <w:rsid w:val="006376FA"/>
    <w:rsid w:val="0067620A"/>
    <w:rsid w:val="0067724E"/>
    <w:rsid w:val="006D0FEF"/>
    <w:rsid w:val="006D23D3"/>
    <w:rsid w:val="00713CEC"/>
    <w:rsid w:val="007359D8"/>
    <w:rsid w:val="007620DB"/>
    <w:rsid w:val="007A1896"/>
    <w:rsid w:val="007A37F0"/>
    <w:rsid w:val="007A46D4"/>
    <w:rsid w:val="007C74C8"/>
    <w:rsid w:val="007F3272"/>
    <w:rsid w:val="0080709D"/>
    <w:rsid w:val="00861D01"/>
    <w:rsid w:val="00862EAB"/>
    <w:rsid w:val="00863DA3"/>
    <w:rsid w:val="0089102E"/>
    <w:rsid w:val="00920040"/>
    <w:rsid w:val="009233CF"/>
    <w:rsid w:val="00990EA1"/>
    <w:rsid w:val="00993CC6"/>
    <w:rsid w:val="00A13D65"/>
    <w:rsid w:val="00A55289"/>
    <w:rsid w:val="00A6435D"/>
    <w:rsid w:val="00A83872"/>
    <w:rsid w:val="00AA6937"/>
    <w:rsid w:val="00AA7FBB"/>
    <w:rsid w:val="00B4598B"/>
    <w:rsid w:val="00B81909"/>
    <w:rsid w:val="00BB4356"/>
    <w:rsid w:val="00BD668D"/>
    <w:rsid w:val="00BE75C5"/>
    <w:rsid w:val="00C447C4"/>
    <w:rsid w:val="00C47DF1"/>
    <w:rsid w:val="00C57B48"/>
    <w:rsid w:val="00C71E16"/>
    <w:rsid w:val="00CB1A8F"/>
    <w:rsid w:val="00D30C64"/>
    <w:rsid w:val="00D5375F"/>
    <w:rsid w:val="00D8467B"/>
    <w:rsid w:val="00D91D99"/>
    <w:rsid w:val="00DA7890"/>
    <w:rsid w:val="00DB4403"/>
    <w:rsid w:val="00DD2E6E"/>
    <w:rsid w:val="00DF0C6C"/>
    <w:rsid w:val="00DF1DC1"/>
    <w:rsid w:val="00E0278E"/>
    <w:rsid w:val="00E23982"/>
    <w:rsid w:val="00E71BEF"/>
    <w:rsid w:val="00E9689D"/>
    <w:rsid w:val="00F2574A"/>
    <w:rsid w:val="00F507CB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46</cp:revision>
  <cp:lastPrinted>2024-08-12T11:06:00Z</cp:lastPrinted>
  <dcterms:created xsi:type="dcterms:W3CDTF">2017-02-20T10:01:00Z</dcterms:created>
  <dcterms:modified xsi:type="dcterms:W3CDTF">2024-08-12T11:07:00Z</dcterms:modified>
</cp:coreProperties>
</file>