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C0C" w:rsidRDefault="00107C0C" w:rsidP="00107C0C">
      <w:pPr>
        <w:spacing w:after="0" w:line="120" w:lineRule="atLeast"/>
        <w:jc w:val="center"/>
        <w:rPr>
          <w:rFonts w:ascii="Arial" w:hAnsi="Arial" w:cs="Arial"/>
          <w:b/>
          <w:sz w:val="32"/>
          <w:szCs w:val="32"/>
        </w:rPr>
      </w:pPr>
      <w:r>
        <w:rPr>
          <w:rFonts w:ascii="Times New Roman" w:hAnsi="Times New Roman" w:cs="Times New Roman"/>
          <w:sz w:val="28"/>
          <w:szCs w:val="28"/>
        </w:rPr>
        <w:t xml:space="preserve">    </w:t>
      </w:r>
      <w:r>
        <w:rPr>
          <w:rFonts w:ascii="Arial" w:hAnsi="Arial" w:cs="Arial"/>
          <w:b/>
          <w:sz w:val="32"/>
          <w:szCs w:val="32"/>
        </w:rPr>
        <w:t xml:space="preserve">СОВЕТ ДЕПУТАТОВ             </w:t>
      </w:r>
    </w:p>
    <w:p w:rsidR="00107C0C" w:rsidRDefault="00107C0C" w:rsidP="00107C0C">
      <w:pPr>
        <w:spacing w:after="0" w:line="120" w:lineRule="atLeast"/>
        <w:jc w:val="center"/>
        <w:rPr>
          <w:rFonts w:ascii="Arial" w:hAnsi="Arial" w:cs="Arial"/>
          <w:b/>
          <w:sz w:val="32"/>
          <w:szCs w:val="32"/>
        </w:rPr>
      </w:pPr>
      <w:r>
        <w:rPr>
          <w:rFonts w:ascii="Arial" w:hAnsi="Arial" w:cs="Arial"/>
          <w:b/>
          <w:sz w:val="32"/>
          <w:szCs w:val="32"/>
        </w:rPr>
        <w:t>МУНИЦИПАЛЬНОГО ОБРАЗОВАНИЯ</w:t>
      </w:r>
    </w:p>
    <w:p w:rsidR="00107C0C" w:rsidRDefault="00107C0C" w:rsidP="00107C0C">
      <w:pPr>
        <w:spacing w:after="0" w:line="120" w:lineRule="atLeast"/>
        <w:jc w:val="center"/>
        <w:rPr>
          <w:rFonts w:ascii="Arial" w:hAnsi="Arial" w:cs="Arial"/>
          <w:b/>
          <w:sz w:val="32"/>
          <w:szCs w:val="32"/>
        </w:rPr>
      </w:pPr>
      <w:r>
        <w:rPr>
          <w:rFonts w:ascii="Arial" w:hAnsi="Arial" w:cs="Arial"/>
          <w:b/>
          <w:sz w:val="32"/>
          <w:szCs w:val="32"/>
        </w:rPr>
        <w:t>САКМАРСКИЙ СЕЛЬСОВЕТ</w:t>
      </w:r>
    </w:p>
    <w:p w:rsidR="00107C0C" w:rsidRDefault="00107C0C" w:rsidP="00107C0C">
      <w:pPr>
        <w:spacing w:after="0" w:line="120" w:lineRule="atLeast"/>
        <w:jc w:val="center"/>
        <w:rPr>
          <w:rFonts w:ascii="Arial" w:hAnsi="Arial" w:cs="Arial"/>
          <w:b/>
          <w:sz w:val="32"/>
          <w:szCs w:val="32"/>
        </w:rPr>
      </w:pPr>
      <w:r>
        <w:rPr>
          <w:rFonts w:ascii="Arial" w:hAnsi="Arial" w:cs="Arial"/>
          <w:b/>
          <w:sz w:val="32"/>
          <w:szCs w:val="32"/>
        </w:rPr>
        <w:t>САКМАРСКОГО РАЙОНА</w:t>
      </w:r>
    </w:p>
    <w:p w:rsidR="00107C0C" w:rsidRDefault="00107C0C" w:rsidP="00107C0C">
      <w:pPr>
        <w:spacing w:after="0" w:line="120" w:lineRule="atLeast"/>
        <w:jc w:val="center"/>
        <w:rPr>
          <w:rFonts w:ascii="Arial" w:hAnsi="Arial" w:cs="Arial"/>
          <w:b/>
          <w:sz w:val="32"/>
          <w:szCs w:val="32"/>
        </w:rPr>
      </w:pPr>
      <w:r>
        <w:rPr>
          <w:rFonts w:ascii="Arial" w:hAnsi="Arial" w:cs="Arial"/>
          <w:b/>
          <w:sz w:val="32"/>
          <w:szCs w:val="32"/>
        </w:rPr>
        <w:t>ОРЕНБУРГСКОЙ ОБЛАСТИ</w:t>
      </w:r>
    </w:p>
    <w:p w:rsidR="00107C0C" w:rsidRDefault="00107C0C" w:rsidP="00107C0C">
      <w:pPr>
        <w:spacing w:after="0" w:line="120" w:lineRule="atLeast"/>
        <w:jc w:val="center"/>
        <w:rPr>
          <w:rFonts w:ascii="Arial" w:hAnsi="Arial" w:cs="Arial"/>
          <w:b/>
          <w:sz w:val="32"/>
          <w:szCs w:val="32"/>
        </w:rPr>
      </w:pPr>
      <w:r>
        <w:rPr>
          <w:rFonts w:ascii="Arial" w:hAnsi="Arial" w:cs="Arial"/>
          <w:b/>
          <w:sz w:val="32"/>
          <w:szCs w:val="32"/>
        </w:rPr>
        <w:t>РЕШЕНИЕ</w:t>
      </w:r>
    </w:p>
    <w:p w:rsidR="00366161" w:rsidRDefault="00366161" w:rsidP="00107C0C">
      <w:pPr>
        <w:spacing w:after="0" w:line="120" w:lineRule="atLeast"/>
        <w:jc w:val="center"/>
        <w:rPr>
          <w:rFonts w:ascii="Arial" w:hAnsi="Arial" w:cs="Arial"/>
          <w:b/>
          <w:sz w:val="32"/>
          <w:szCs w:val="32"/>
        </w:rPr>
      </w:pPr>
    </w:p>
    <w:p w:rsidR="00107C0C" w:rsidRPr="00A17D34" w:rsidRDefault="0001348C" w:rsidP="00107C0C">
      <w:pPr>
        <w:pStyle w:val="s3"/>
        <w:shd w:val="clear" w:color="auto" w:fill="FFFFFF"/>
        <w:spacing w:before="0" w:beforeAutospacing="0" w:after="0" w:afterAutospacing="0" w:line="120" w:lineRule="atLeast"/>
        <w:jc w:val="both"/>
        <w:rPr>
          <w:rFonts w:ascii="Arial" w:hAnsi="Arial" w:cs="Arial"/>
          <w:b/>
          <w:color w:val="000000" w:themeColor="text1"/>
          <w:sz w:val="32"/>
          <w:szCs w:val="32"/>
        </w:rPr>
      </w:pPr>
      <w:r>
        <w:rPr>
          <w:rFonts w:ascii="Arial" w:hAnsi="Arial" w:cs="Arial"/>
          <w:b/>
          <w:sz w:val="32"/>
          <w:szCs w:val="32"/>
        </w:rPr>
        <w:t>18.06.</w:t>
      </w:r>
      <w:r w:rsidR="00A17D34">
        <w:rPr>
          <w:rFonts w:ascii="Arial" w:hAnsi="Arial" w:cs="Arial"/>
          <w:b/>
          <w:sz w:val="32"/>
          <w:szCs w:val="32"/>
        </w:rPr>
        <w:t>20</w:t>
      </w:r>
      <w:r w:rsidR="00366161">
        <w:rPr>
          <w:rFonts w:ascii="Arial" w:hAnsi="Arial" w:cs="Arial"/>
          <w:b/>
          <w:sz w:val="32"/>
          <w:szCs w:val="32"/>
        </w:rPr>
        <w:t>25</w:t>
      </w:r>
      <w:r w:rsidR="00107C0C">
        <w:rPr>
          <w:rFonts w:ascii="Arial" w:hAnsi="Arial" w:cs="Arial"/>
          <w:b/>
          <w:sz w:val="32"/>
          <w:szCs w:val="32"/>
        </w:rPr>
        <w:t xml:space="preserve">            </w:t>
      </w:r>
      <w:r w:rsidR="00107C0C">
        <w:rPr>
          <w:rFonts w:ascii="Arial" w:hAnsi="Arial" w:cs="Arial"/>
          <w:b/>
          <w:color w:val="000000" w:themeColor="text1"/>
          <w:sz w:val="32"/>
          <w:szCs w:val="32"/>
        </w:rPr>
        <w:t xml:space="preserve">                                 </w:t>
      </w:r>
      <w:r w:rsidR="00366161">
        <w:rPr>
          <w:rFonts w:ascii="Arial" w:hAnsi="Arial" w:cs="Arial"/>
          <w:b/>
          <w:color w:val="000000" w:themeColor="text1"/>
          <w:sz w:val="32"/>
          <w:szCs w:val="32"/>
        </w:rPr>
        <w:t xml:space="preserve">        </w:t>
      </w:r>
      <w:r>
        <w:rPr>
          <w:rFonts w:ascii="Arial" w:hAnsi="Arial" w:cs="Arial"/>
          <w:b/>
          <w:color w:val="000000" w:themeColor="text1"/>
          <w:sz w:val="32"/>
          <w:szCs w:val="32"/>
        </w:rPr>
        <w:t xml:space="preserve">                   №190</w:t>
      </w:r>
    </w:p>
    <w:p w:rsidR="00107C0C" w:rsidRDefault="00107C0C" w:rsidP="00107C0C">
      <w:pPr>
        <w:pStyle w:val="ConsPlusTitle"/>
        <w:spacing w:line="120" w:lineRule="atLeast"/>
        <w:jc w:val="center"/>
        <w:rPr>
          <w:sz w:val="32"/>
          <w:szCs w:val="32"/>
        </w:rPr>
      </w:pPr>
    </w:p>
    <w:p w:rsidR="00107C0C" w:rsidRDefault="00107C0C" w:rsidP="00A17D34">
      <w:pPr>
        <w:pStyle w:val="ConsPlusTitle"/>
        <w:rPr>
          <w:bCs w:val="0"/>
          <w:sz w:val="32"/>
          <w:szCs w:val="32"/>
        </w:rPr>
      </w:pPr>
      <w:r>
        <w:rPr>
          <w:bCs w:val="0"/>
          <w:sz w:val="32"/>
          <w:szCs w:val="32"/>
        </w:rPr>
        <w:t xml:space="preserve">Об утверждении Положения «О </w:t>
      </w:r>
      <w:r>
        <w:rPr>
          <w:rFonts w:eastAsia="Times New Roman"/>
          <w:sz w:val="32"/>
          <w:szCs w:val="32"/>
        </w:rPr>
        <w:t xml:space="preserve">муниципальном жилищном контроле на территории </w:t>
      </w:r>
      <w:proofErr w:type="spellStart"/>
      <w:r>
        <w:rPr>
          <w:bCs w:val="0"/>
          <w:sz w:val="32"/>
          <w:szCs w:val="32"/>
        </w:rPr>
        <w:t>Сакмарский</w:t>
      </w:r>
      <w:proofErr w:type="spellEnd"/>
      <w:r>
        <w:rPr>
          <w:bCs w:val="0"/>
          <w:sz w:val="32"/>
          <w:szCs w:val="32"/>
        </w:rPr>
        <w:t xml:space="preserve"> сельсовет </w:t>
      </w:r>
      <w:proofErr w:type="spellStart"/>
      <w:r>
        <w:rPr>
          <w:bCs w:val="0"/>
          <w:sz w:val="32"/>
          <w:szCs w:val="32"/>
        </w:rPr>
        <w:t>Сакмарского</w:t>
      </w:r>
      <w:proofErr w:type="spellEnd"/>
      <w:r>
        <w:rPr>
          <w:bCs w:val="0"/>
          <w:sz w:val="32"/>
          <w:szCs w:val="32"/>
        </w:rPr>
        <w:t xml:space="preserve"> района Оренбургской области»</w:t>
      </w:r>
    </w:p>
    <w:p w:rsidR="00107C0C" w:rsidRDefault="00107C0C" w:rsidP="00A17D34">
      <w:pPr>
        <w:spacing w:after="0" w:line="240" w:lineRule="auto"/>
        <w:rPr>
          <w:rFonts w:ascii="Arial" w:eastAsia="Times New Roman" w:hAnsi="Arial" w:cs="Arial"/>
          <w:sz w:val="24"/>
          <w:szCs w:val="24"/>
          <w:lang w:eastAsia="ru-RU"/>
        </w:rPr>
      </w:pPr>
      <w:r>
        <w:rPr>
          <w:rFonts w:ascii="Times New Roman" w:hAnsi="Times New Roman" w:cs="Times New Roman"/>
          <w:sz w:val="28"/>
          <w:szCs w:val="28"/>
        </w:rPr>
        <w:t xml:space="preserve"> </w:t>
      </w:r>
    </w:p>
    <w:p w:rsidR="00107C0C" w:rsidRDefault="00107C0C" w:rsidP="0010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ab/>
        <w:t xml:space="preserve">В соответствии </w:t>
      </w:r>
      <w:r w:rsidR="0001348C">
        <w:rPr>
          <w:rFonts w:ascii="Arial" w:eastAsia="Times New Roman" w:hAnsi="Arial" w:cs="Arial"/>
          <w:sz w:val="24"/>
          <w:szCs w:val="24"/>
          <w:lang w:eastAsia="ru-RU"/>
        </w:rPr>
        <w:t xml:space="preserve">со </w:t>
      </w:r>
      <w:r>
        <w:rPr>
          <w:rFonts w:ascii="Arial" w:eastAsia="Times New Roman" w:hAnsi="Arial" w:cs="Arial"/>
          <w:sz w:val="24"/>
          <w:szCs w:val="24"/>
          <w:lang w:eastAsia="ru-RU"/>
        </w:rPr>
        <w:t xml:space="preserve">статьями 3, 23, 30 Федерального закона от 31.07.2020 № 248-ФЗ "О государственном контроле (надзоре) и муниципальном контроле в Российской Федерации", Уставом муниципального образования </w:t>
      </w:r>
      <w:proofErr w:type="spellStart"/>
      <w:r>
        <w:rPr>
          <w:rFonts w:ascii="Arial" w:eastAsia="Times New Roman" w:hAnsi="Arial" w:cs="Arial"/>
          <w:sz w:val="24"/>
          <w:szCs w:val="24"/>
          <w:lang w:eastAsia="ru-RU"/>
        </w:rPr>
        <w:t>Сакмарский</w:t>
      </w:r>
      <w:proofErr w:type="spellEnd"/>
      <w:r>
        <w:rPr>
          <w:rFonts w:ascii="Arial" w:eastAsia="Times New Roman" w:hAnsi="Arial" w:cs="Arial"/>
          <w:sz w:val="24"/>
          <w:szCs w:val="24"/>
          <w:lang w:eastAsia="ru-RU"/>
        </w:rPr>
        <w:t xml:space="preserve"> сельсовет, Совет депутатов решил:</w:t>
      </w:r>
    </w:p>
    <w:p w:rsidR="00366161" w:rsidRDefault="00366161" w:rsidP="0010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p>
    <w:p w:rsidR="00107C0C" w:rsidRDefault="00107C0C" w:rsidP="0010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Утвердить </w:t>
      </w:r>
      <w:hyperlink r:id="rId9" w:anchor="p37" w:history="1">
        <w:r>
          <w:rPr>
            <w:rStyle w:val="a3"/>
            <w:rFonts w:ascii="Arial" w:eastAsia="Times New Roman" w:hAnsi="Arial" w:cs="Arial"/>
            <w:color w:val="000000" w:themeColor="text1"/>
            <w:sz w:val="24"/>
            <w:szCs w:val="24"/>
            <w:u w:val="none"/>
            <w:lang w:eastAsia="ru-RU"/>
          </w:rPr>
          <w:t>Положение</w:t>
        </w:r>
      </w:hyperlink>
      <w:r>
        <w:rPr>
          <w:rFonts w:ascii="Arial" w:eastAsia="Times New Roman" w:hAnsi="Arial" w:cs="Arial"/>
          <w:sz w:val="24"/>
          <w:szCs w:val="24"/>
          <w:lang w:eastAsia="ru-RU"/>
        </w:rPr>
        <w:t xml:space="preserve"> о муниципальном жилищном контроле на территории муниципального образования </w:t>
      </w:r>
      <w:proofErr w:type="spellStart"/>
      <w:r w:rsidR="00366161">
        <w:rPr>
          <w:rFonts w:ascii="Arial" w:eastAsia="Times New Roman" w:hAnsi="Arial" w:cs="Arial"/>
          <w:sz w:val="24"/>
          <w:szCs w:val="24"/>
          <w:lang w:eastAsia="ru-RU"/>
        </w:rPr>
        <w:t>Сакмарский</w:t>
      </w:r>
      <w:proofErr w:type="spellEnd"/>
      <w:r w:rsidR="00366161">
        <w:rPr>
          <w:rFonts w:ascii="Arial" w:eastAsia="Times New Roman" w:hAnsi="Arial" w:cs="Arial"/>
          <w:sz w:val="24"/>
          <w:szCs w:val="24"/>
          <w:lang w:eastAsia="ru-RU"/>
        </w:rPr>
        <w:t xml:space="preserve"> </w:t>
      </w:r>
      <w:bookmarkStart w:id="0" w:name="_GoBack"/>
      <w:bookmarkEnd w:id="0"/>
      <w:r w:rsidR="00366161">
        <w:rPr>
          <w:rFonts w:ascii="Arial" w:eastAsia="Times New Roman" w:hAnsi="Arial" w:cs="Arial"/>
          <w:sz w:val="24"/>
          <w:szCs w:val="24"/>
          <w:lang w:eastAsia="ru-RU"/>
        </w:rPr>
        <w:t xml:space="preserve">сельсовет </w:t>
      </w:r>
      <w:proofErr w:type="spellStart"/>
      <w:r w:rsidR="00366161">
        <w:rPr>
          <w:rFonts w:ascii="Arial" w:eastAsia="Times New Roman" w:hAnsi="Arial" w:cs="Arial"/>
          <w:sz w:val="24"/>
          <w:szCs w:val="24"/>
          <w:lang w:eastAsia="ru-RU"/>
        </w:rPr>
        <w:t>Сакмарско</w:t>
      </w:r>
      <w:r>
        <w:rPr>
          <w:rFonts w:ascii="Arial" w:eastAsia="Times New Roman" w:hAnsi="Arial" w:cs="Arial"/>
          <w:sz w:val="24"/>
          <w:szCs w:val="24"/>
          <w:lang w:eastAsia="ru-RU"/>
        </w:rPr>
        <w:t>го</w:t>
      </w:r>
      <w:proofErr w:type="spellEnd"/>
      <w:r>
        <w:rPr>
          <w:rFonts w:ascii="Arial" w:eastAsia="Times New Roman" w:hAnsi="Arial" w:cs="Arial"/>
          <w:sz w:val="24"/>
          <w:szCs w:val="24"/>
          <w:lang w:eastAsia="ru-RU"/>
        </w:rPr>
        <w:t xml:space="preserve"> района Оренбургской области, согласно приложению к настоящему Решению.</w:t>
      </w:r>
    </w:p>
    <w:p w:rsidR="00107C0C" w:rsidRDefault="00107C0C" w:rsidP="0010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Признать Решение Совета депутатов муниципального образования </w:t>
      </w:r>
      <w:proofErr w:type="spellStart"/>
      <w:r>
        <w:rPr>
          <w:rFonts w:ascii="Arial" w:eastAsia="Times New Roman" w:hAnsi="Arial" w:cs="Arial"/>
          <w:sz w:val="24"/>
          <w:szCs w:val="24"/>
          <w:lang w:eastAsia="ru-RU"/>
        </w:rPr>
        <w:t>Сакмарский</w:t>
      </w:r>
      <w:proofErr w:type="spellEnd"/>
      <w:r>
        <w:rPr>
          <w:rFonts w:ascii="Arial" w:eastAsia="Times New Roman" w:hAnsi="Arial" w:cs="Arial"/>
          <w:sz w:val="24"/>
          <w:szCs w:val="24"/>
          <w:lang w:eastAsia="ru-RU"/>
        </w:rPr>
        <w:t xml:space="preserve"> сельсовет № 73 от 23.12.2021 года «Об утверждении Положения «О муниципальном жилищном контроле на территории </w:t>
      </w:r>
      <w:proofErr w:type="spellStart"/>
      <w:r>
        <w:rPr>
          <w:rFonts w:ascii="Arial" w:eastAsia="Times New Roman" w:hAnsi="Arial" w:cs="Arial"/>
          <w:sz w:val="24"/>
          <w:szCs w:val="24"/>
          <w:lang w:eastAsia="ru-RU"/>
        </w:rPr>
        <w:t>Сакмарский</w:t>
      </w:r>
      <w:proofErr w:type="spellEnd"/>
      <w:r>
        <w:rPr>
          <w:rFonts w:ascii="Arial" w:eastAsia="Times New Roman" w:hAnsi="Arial" w:cs="Arial"/>
          <w:sz w:val="24"/>
          <w:szCs w:val="24"/>
          <w:lang w:eastAsia="ru-RU"/>
        </w:rPr>
        <w:t xml:space="preserve"> сельсовет </w:t>
      </w:r>
      <w:proofErr w:type="spellStart"/>
      <w:r>
        <w:rPr>
          <w:rFonts w:ascii="Arial" w:eastAsia="Times New Roman" w:hAnsi="Arial" w:cs="Arial"/>
          <w:sz w:val="24"/>
          <w:szCs w:val="24"/>
          <w:lang w:eastAsia="ru-RU"/>
        </w:rPr>
        <w:t>Сакмарского</w:t>
      </w:r>
      <w:proofErr w:type="spellEnd"/>
      <w:r>
        <w:rPr>
          <w:rFonts w:ascii="Arial" w:eastAsia="Times New Roman" w:hAnsi="Arial" w:cs="Arial"/>
          <w:sz w:val="24"/>
          <w:szCs w:val="24"/>
          <w:lang w:eastAsia="ru-RU"/>
        </w:rPr>
        <w:t xml:space="preserve"> района Оренбургской области» утратившим силу.</w:t>
      </w:r>
    </w:p>
    <w:p w:rsidR="00107C0C" w:rsidRDefault="000839ED" w:rsidP="000839ED">
      <w:pPr>
        <w:pStyle w:val="aa"/>
        <w:shd w:val="clear" w:color="auto" w:fill="FFFFFF"/>
        <w:spacing w:before="0" w:beforeAutospacing="0" w:after="0" w:afterAutospacing="0"/>
        <w:jc w:val="both"/>
        <w:rPr>
          <w:rFonts w:ascii="Arial" w:hAnsi="Arial" w:cs="Arial"/>
        </w:rPr>
      </w:pPr>
      <w:r>
        <w:rPr>
          <w:rFonts w:ascii="Arial" w:hAnsi="Arial" w:cs="Arial"/>
          <w:color w:val="000000" w:themeColor="text1"/>
        </w:rPr>
        <w:t xml:space="preserve">         3.</w:t>
      </w:r>
      <w:r w:rsidRPr="000839ED">
        <w:rPr>
          <w:rFonts w:ascii="Arial" w:hAnsi="Arial" w:cs="Arial"/>
          <w:color w:val="000000" w:themeColor="text1"/>
        </w:rPr>
        <w:t xml:space="preserve">Настоящее решение вступает в силу со дня обнародования </w:t>
      </w:r>
      <w:r>
        <w:rPr>
          <w:rFonts w:ascii="Arial" w:hAnsi="Arial" w:cs="Arial"/>
          <w:color w:val="000000" w:themeColor="text1"/>
        </w:rPr>
        <w:t xml:space="preserve">и подлежит </w:t>
      </w:r>
      <w:r w:rsidRPr="000839ED">
        <w:rPr>
          <w:rFonts w:ascii="Arial" w:hAnsi="Arial" w:cs="Arial"/>
          <w:color w:val="000000" w:themeColor="text1"/>
        </w:rPr>
        <w:t xml:space="preserve">опубликованию в периодическом печатном издании  муниципального образования </w:t>
      </w:r>
      <w:proofErr w:type="spellStart"/>
      <w:r w:rsidRPr="000839ED">
        <w:rPr>
          <w:rFonts w:ascii="Arial" w:hAnsi="Arial" w:cs="Arial"/>
          <w:color w:val="000000" w:themeColor="text1"/>
        </w:rPr>
        <w:t>Сакмарский</w:t>
      </w:r>
      <w:proofErr w:type="spellEnd"/>
      <w:r w:rsidRPr="000839ED">
        <w:rPr>
          <w:rFonts w:ascii="Arial" w:hAnsi="Arial" w:cs="Arial"/>
          <w:color w:val="000000" w:themeColor="text1"/>
        </w:rPr>
        <w:t xml:space="preserve"> сельсовет </w:t>
      </w:r>
      <w:proofErr w:type="spellStart"/>
      <w:r w:rsidRPr="000839ED">
        <w:rPr>
          <w:rFonts w:ascii="Arial" w:hAnsi="Arial" w:cs="Arial"/>
          <w:color w:val="000000" w:themeColor="text1"/>
        </w:rPr>
        <w:t>Сакмарского</w:t>
      </w:r>
      <w:proofErr w:type="spellEnd"/>
      <w:r w:rsidRPr="000839ED">
        <w:rPr>
          <w:rFonts w:ascii="Arial" w:hAnsi="Arial" w:cs="Arial"/>
          <w:color w:val="000000" w:themeColor="text1"/>
        </w:rPr>
        <w:t xml:space="preserve"> района Оренбургской области </w:t>
      </w:r>
      <w:r>
        <w:rPr>
          <w:rFonts w:ascii="Arial" w:hAnsi="Arial" w:cs="Arial"/>
          <w:color w:val="000000" w:themeColor="text1"/>
        </w:rPr>
        <w:t xml:space="preserve">«Муниципальный вестник», а также </w:t>
      </w:r>
      <w:r w:rsidR="007D30F6">
        <w:rPr>
          <w:rFonts w:ascii="Arial" w:hAnsi="Arial" w:cs="Arial"/>
        </w:rPr>
        <w:t>раз</w:t>
      </w:r>
      <w:r>
        <w:rPr>
          <w:rFonts w:ascii="Arial" w:hAnsi="Arial" w:cs="Arial"/>
        </w:rPr>
        <w:t>мещению</w:t>
      </w:r>
      <w:r w:rsidR="00107C0C">
        <w:rPr>
          <w:rFonts w:ascii="Arial" w:hAnsi="Arial" w:cs="Arial"/>
        </w:rPr>
        <w:t xml:space="preserve">  на официальном сайте муниципального образования в информационно-телекоммуникационной сети </w:t>
      </w:r>
      <w:r w:rsidR="00B46CDA">
        <w:rPr>
          <w:rFonts w:ascii="Arial" w:hAnsi="Arial" w:cs="Arial"/>
        </w:rPr>
        <w:t>«</w:t>
      </w:r>
      <w:r w:rsidR="00107C0C">
        <w:rPr>
          <w:rFonts w:ascii="Arial" w:hAnsi="Arial" w:cs="Arial"/>
        </w:rPr>
        <w:t>Интернет</w:t>
      </w:r>
      <w:r w:rsidR="00B46CDA">
        <w:rPr>
          <w:rFonts w:ascii="Arial" w:hAnsi="Arial" w:cs="Arial"/>
        </w:rPr>
        <w:t>»</w:t>
      </w:r>
      <w:r w:rsidR="00107C0C">
        <w:rPr>
          <w:rFonts w:ascii="Arial" w:hAnsi="Arial" w:cs="Arial"/>
        </w:rPr>
        <w:t>.</w:t>
      </w:r>
    </w:p>
    <w:p w:rsidR="00107C0C" w:rsidRDefault="000839ED" w:rsidP="00107C0C">
      <w:pPr>
        <w:spacing w:after="0" w:line="240" w:lineRule="auto"/>
        <w:ind w:firstLine="540"/>
        <w:jc w:val="both"/>
        <w:rPr>
          <w:rFonts w:ascii="Arial" w:hAnsi="Arial" w:cs="Arial"/>
          <w:sz w:val="24"/>
          <w:szCs w:val="24"/>
        </w:rPr>
      </w:pPr>
      <w:r>
        <w:rPr>
          <w:rFonts w:ascii="Arial" w:hAnsi="Arial" w:cs="Arial"/>
          <w:sz w:val="24"/>
          <w:szCs w:val="24"/>
        </w:rPr>
        <w:t>4</w:t>
      </w:r>
      <w:r w:rsidR="00107C0C">
        <w:rPr>
          <w:rFonts w:ascii="Arial" w:hAnsi="Arial" w:cs="Arial"/>
          <w:sz w:val="24"/>
          <w:szCs w:val="24"/>
        </w:rPr>
        <w:t xml:space="preserve">. </w:t>
      </w:r>
      <w:proofErr w:type="gramStart"/>
      <w:r w:rsidR="00107C0C">
        <w:rPr>
          <w:rFonts w:ascii="Arial" w:hAnsi="Arial" w:cs="Arial"/>
          <w:sz w:val="24"/>
          <w:szCs w:val="24"/>
        </w:rPr>
        <w:t>Контроль за</w:t>
      </w:r>
      <w:proofErr w:type="gramEnd"/>
      <w:r w:rsidR="00107C0C">
        <w:rPr>
          <w:rFonts w:ascii="Arial" w:hAnsi="Arial" w:cs="Arial"/>
          <w:sz w:val="24"/>
          <w:szCs w:val="24"/>
        </w:rPr>
        <w:t xml:space="preserve"> исполнением данного </w:t>
      </w:r>
      <w:r>
        <w:rPr>
          <w:rFonts w:ascii="Arial" w:hAnsi="Arial" w:cs="Arial"/>
          <w:sz w:val="24"/>
          <w:szCs w:val="24"/>
        </w:rPr>
        <w:t xml:space="preserve">решения возложить на заместителя главы администрации </w:t>
      </w:r>
      <w:proofErr w:type="spellStart"/>
      <w:r>
        <w:rPr>
          <w:rFonts w:ascii="Arial" w:hAnsi="Arial" w:cs="Arial"/>
          <w:sz w:val="24"/>
          <w:szCs w:val="24"/>
        </w:rPr>
        <w:t>Сакмарский</w:t>
      </w:r>
      <w:proofErr w:type="spellEnd"/>
      <w:r>
        <w:rPr>
          <w:rFonts w:ascii="Arial" w:hAnsi="Arial" w:cs="Arial"/>
          <w:sz w:val="24"/>
          <w:szCs w:val="24"/>
        </w:rPr>
        <w:t xml:space="preserve"> сельсовет Лебедева С.Б.</w:t>
      </w:r>
    </w:p>
    <w:p w:rsidR="00107C0C" w:rsidRDefault="00107C0C" w:rsidP="00107C0C">
      <w:pPr>
        <w:autoSpaceDE w:val="0"/>
        <w:autoSpaceDN w:val="0"/>
        <w:adjustRightInd w:val="0"/>
        <w:spacing w:after="0" w:line="240" w:lineRule="auto"/>
        <w:outlineLvl w:val="0"/>
        <w:rPr>
          <w:rFonts w:ascii="Arial" w:eastAsia="Calibri" w:hAnsi="Arial" w:cs="Arial"/>
          <w:bCs/>
          <w:color w:val="26282F"/>
          <w:sz w:val="24"/>
          <w:szCs w:val="24"/>
        </w:rPr>
      </w:pPr>
    </w:p>
    <w:p w:rsidR="00107C0C" w:rsidRDefault="00107C0C" w:rsidP="00107C0C">
      <w:pPr>
        <w:autoSpaceDE w:val="0"/>
        <w:autoSpaceDN w:val="0"/>
        <w:adjustRightInd w:val="0"/>
        <w:spacing w:after="0" w:line="240" w:lineRule="auto"/>
        <w:outlineLvl w:val="0"/>
        <w:rPr>
          <w:rFonts w:ascii="Arial" w:eastAsia="Calibri" w:hAnsi="Arial" w:cs="Arial"/>
          <w:bCs/>
          <w:color w:val="26282F"/>
          <w:sz w:val="24"/>
          <w:szCs w:val="24"/>
        </w:rPr>
      </w:pPr>
    </w:p>
    <w:p w:rsidR="00107C0C" w:rsidRDefault="00107C0C" w:rsidP="0010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107C0C" w:rsidRDefault="00107C0C" w:rsidP="00107C0C">
      <w:pPr>
        <w:pStyle w:val="a8"/>
        <w:spacing w:line="120" w:lineRule="atLeast"/>
        <w:ind w:left="1260" w:hanging="1260"/>
        <w:rPr>
          <w:rFonts w:ascii="Arial" w:hAnsi="Arial" w:cs="Arial"/>
          <w:bCs/>
          <w:sz w:val="24"/>
          <w:szCs w:val="24"/>
        </w:rPr>
      </w:pPr>
      <w:r>
        <w:rPr>
          <w:rFonts w:ascii="Arial" w:hAnsi="Arial" w:cs="Arial"/>
          <w:bCs/>
          <w:sz w:val="24"/>
          <w:szCs w:val="24"/>
        </w:rPr>
        <w:t xml:space="preserve">Председатель Совета депутатов </w:t>
      </w:r>
    </w:p>
    <w:p w:rsidR="00107C0C" w:rsidRDefault="00107C0C" w:rsidP="00107C0C">
      <w:pPr>
        <w:pStyle w:val="a8"/>
        <w:spacing w:line="120" w:lineRule="atLeast"/>
        <w:ind w:left="1260" w:hanging="1260"/>
        <w:rPr>
          <w:rFonts w:ascii="Arial" w:hAnsi="Arial" w:cs="Arial"/>
          <w:bCs/>
          <w:sz w:val="24"/>
          <w:szCs w:val="24"/>
        </w:rPr>
      </w:pPr>
      <w:r>
        <w:rPr>
          <w:rFonts w:ascii="Arial" w:hAnsi="Arial" w:cs="Arial"/>
          <w:bCs/>
          <w:sz w:val="24"/>
          <w:szCs w:val="24"/>
        </w:rPr>
        <w:t xml:space="preserve">муниципального образования </w:t>
      </w:r>
    </w:p>
    <w:p w:rsidR="00107C0C" w:rsidRDefault="00107C0C" w:rsidP="00107C0C">
      <w:pPr>
        <w:pStyle w:val="a8"/>
        <w:spacing w:line="120" w:lineRule="atLeast"/>
        <w:ind w:left="1260" w:hanging="1260"/>
        <w:rPr>
          <w:rFonts w:ascii="Arial" w:hAnsi="Arial" w:cs="Arial"/>
          <w:bCs/>
          <w:sz w:val="24"/>
          <w:szCs w:val="24"/>
        </w:rPr>
      </w:pPr>
      <w:proofErr w:type="spellStart"/>
      <w:r>
        <w:rPr>
          <w:rFonts w:ascii="Arial" w:hAnsi="Arial" w:cs="Arial"/>
          <w:bCs/>
          <w:sz w:val="24"/>
          <w:szCs w:val="24"/>
        </w:rPr>
        <w:t>Сакмарский</w:t>
      </w:r>
      <w:proofErr w:type="spellEnd"/>
      <w:r>
        <w:rPr>
          <w:rFonts w:ascii="Arial" w:hAnsi="Arial" w:cs="Arial"/>
          <w:bCs/>
          <w:sz w:val="24"/>
          <w:szCs w:val="24"/>
        </w:rPr>
        <w:t xml:space="preserve"> сельсовет    </w:t>
      </w:r>
      <w:r w:rsidR="000839ED">
        <w:rPr>
          <w:rFonts w:ascii="Arial" w:hAnsi="Arial" w:cs="Arial"/>
          <w:bCs/>
          <w:sz w:val="24"/>
          <w:szCs w:val="24"/>
        </w:rPr>
        <w:t xml:space="preserve">                                                                              А.С. </w:t>
      </w:r>
      <w:proofErr w:type="spellStart"/>
      <w:r w:rsidR="000839ED">
        <w:rPr>
          <w:rFonts w:ascii="Arial" w:hAnsi="Arial" w:cs="Arial"/>
          <w:bCs/>
          <w:sz w:val="24"/>
          <w:szCs w:val="24"/>
        </w:rPr>
        <w:t>Зенин</w:t>
      </w:r>
      <w:proofErr w:type="spellEnd"/>
    </w:p>
    <w:p w:rsidR="00107C0C" w:rsidRDefault="00107C0C" w:rsidP="00107C0C">
      <w:pPr>
        <w:pStyle w:val="a8"/>
        <w:spacing w:line="120" w:lineRule="atLeast"/>
        <w:ind w:left="1260" w:hanging="1969"/>
        <w:rPr>
          <w:rFonts w:ascii="Arial" w:hAnsi="Arial" w:cs="Arial"/>
          <w:bCs/>
          <w:sz w:val="24"/>
          <w:szCs w:val="24"/>
        </w:rPr>
      </w:pPr>
    </w:p>
    <w:p w:rsidR="00107C0C" w:rsidRDefault="00107C0C" w:rsidP="00107C0C">
      <w:pPr>
        <w:pStyle w:val="a8"/>
        <w:spacing w:line="120" w:lineRule="atLeast"/>
        <w:ind w:left="1260" w:hanging="1969"/>
        <w:rPr>
          <w:rFonts w:ascii="Arial" w:hAnsi="Arial" w:cs="Arial"/>
          <w:bCs/>
          <w:sz w:val="24"/>
          <w:szCs w:val="24"/>
        </w:rPr>
      </w:pPr>
    </w:p>
    <w:p w:rsidR="00107C0C" w:rsidRDefault="00107C0C" w:rsidP="00107C0C">
      <w:pPr>
        <w:pStyle w:val="a8"/>
        <w:spacing w:line="120" w:lineRule="atLeast"/>
        <w:ind w:left="1260" w:hanging="1969"/>
        <w:rPr>
          <w:rFonts w:ascii="Arial" w:hAnsi="Arial" w:cs="Arial"/>
          <w:bCs/>
          <w:sz w:val="24"/>
          <w:szCs w:val="24"/>
        </w:rPr>
      </w:pPr>
    </w:p>
    <w:p w:rsidR="00107C0C" w:rsidRDefault="00107C0C" w:rsidP="00107C0C">
      <w:pPr>
        <w:pStyle w:val="a8"/>
        <w:spacing w:line="120" w:lineRule="atLeast"/>
        <w:ind w:left="1260" w:hanging="1260"/>
        <w:rPr>
          <w:rFonts w:ascii="Arial" w:hAnsi="Arial" w:cs="Arial"/>
          <w:bCs/>
          <w:sz w:val="24"/>
          <w:szCs w:val="24"/>
        </w:rPr>
      </w:pPr>
      <w:r>
        <w:rPr>
          <w:rFonts w:ascii="Arial" w:hAnsi="Arial" w:cs="Arial"/>
          <w:bCs/>
          <w:sz w:val="24"/>
          <w:szCs w:val="24"/>
        </w:rPr>
        <w:t>Глава администрации</w:t>
      </w:r>
    </w:p>
    <w:p w:rsidR="00107C0C" w:rsidRDefault="00107C0C" w:rsidP="00107C0C">
      <w:pPr>
        <w:pStyle w:val="a8"/>
        <w:spacing w:after="0" w:line="240" w:lineRule="atLeast"/>
        <w:ind w:left="1260" w:hanging="1260"/>
        <w:rPr>
          <w:rFonts w:ascii="Arial" w:hAnsi="Arial" w:cs="Arial"/>
          <w:bCs/>
          <w:sz w:val="24"/>
          <w:szCs w:val="24"/>
        </w:rPr>
      </w:pPr>
      <w:r>
        <w:rPr>
          <w:rFonts w:ascii="Arial" w:hAnsi="Arial" w:cs="Arial"/>
          <w:bCs/>
          <w:sz w:val="24"/>
          <w:szCs w:val="24"/>
        </w:rPr>
        <w:t>муниципального образования</w:t>
      </w:r>
    </w:p>
    <w:p w:rsidR="00107C0C" w:rsidRDefault="00107C0C" w:rsidP="0010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sz w:val="24"/>
          <w:szCs w:val="24"/>
        </w:rPr>
      </w:pPr>
      <w:proofErr w:type="spellStart"/>
      <w:r>
        <w:rPr>
          <w:rFonts w:ascii="Arial" w:hAnsi="Arial" w:cs="Arial"/>
          <w:bCs/>
          <w:sz w:val="24"/>
          <w:szCs w:val="24"/>
        </w:rPr>
        <w:t>Сакмарский</w:t>
      </w:r>
      <w:proofErr w:type="spellEnd"/>
      <w:r>
        <w:rPr>
          <w:rFonts w:ascii="Arial" w:hAnsi="Arial" w:cs="Arial"/>
          <w:bCs/>
          <w:sz w:val="24"/>
          <w:szCs w:val="24"/>
        </w:rPr>
        <w:t xml:space="preserve"> сельсовет                                                    </w:t>
      </w:r>
      <w:r w:rsidR="000839ED">
        <w:rPr>
          <w:rFonts w:ascii="Arial" w:hAnsi="Arial" w:cs="Arial"/>
          <w:bCs/>
          <w:sz w:val="24"/>
          <w:szCs w:val="24"/>
        </w:rPr>
        <w:t xml:space="preserve">         </w:t>
      </w:r>
      <w:r w:rsidR="00B46CDA">
        <w:rPr>
          <w:rFonts w:ascii="Arial" w:hAnsi="Arial" w:cs="Arial"/>
          <w:bCs/>
          <w:sz w:val="24"/>
          <w:szCs w:val="24"/>
        </w:rPr>
        <w:t xml:space="preserve">                </w:t>
      </w:r>
      <w:r w:rsidR="000839ED">
        <w:rPr>
          <w:rFonts w:ascii="Arial" w:hAnsi="Arial" w:cs="Arial"/>
          <w:bCs/>
          <w:sz w:val="24"/>
          <w:szCs w:val="24"/>
        </w:rPr>
        <w:t xml:space="preserve">     </w:t>
      </w:r>
      <w:r w:rsidR="00B46CDA">
        <w:rPr>
          <w:rFonts w:ascii="Arial" w:hAnsi="Arial" w:cs="Arial"/>
          <w:bCs/>
          <w:sz w:val="24"/>
          <w:szCs w:val="24"/>
        </w:rPr>
        <w:t xml:space="preserve">А.В. </w:t>
      </w:r>
      <w:proofErr w:type="spellStart"/>
      <w:r w:rsidR="00B46CDA">
        <w:rPr>
          <w:rFonts w:ascii="Arial" w:hAnsi="Arial" w:cs="Arial"/>
          <w:bCs/>
          <w:sz w:val="24"/>
          <w:szCs w:val="24"/>
        </w:rPr>
        <w:t>Тихов</w:t>
      </w:r>
      <w:proofErr w:type="spellEnd"/>
      <w:r w:rsidR="000839ED">
        <w:rPr>
          <w:rFonts w:ascii="Arial" w:hAnsi="Arial" w:cs="Arial"/>
          <w:bCs/>
          <w:sz w:val="24"/>
          <w:szCs w:val="24"/>
        </w:rPr>
        <w:t xml:space="preserve">        </w:t>
      </w:r>
    </w:p>
    <w:p w:rsidR="00107C0C" w:rsidRDefault="00107C0C" w:rsidP="00107C0C">
      <w:pPr>
        <w:spacing w:after="0" w:line="240" w:lineRule="atLeast"/>
        <w:jc w:val="both"/>
        <w:rPr>
          <w:rFonts w:ascii="Arial" w:hAnsi="Arial"/>
        </w:rPr>
      </w:pPr>
    </w:p>
    <w:p w:rsidR="00107C0C" w:rsidRDefault="00107C0C" w:rsidP="00107C0C">
      <w:pPr>
        <w:jc w:val="both"/>
        <w:rPr>
          <w:rFonts w:ascii="Arial" w:hAnsi="Arial"/>
        </w:rPr>
      </w:pPr>
    </w:p>
    <w:p w:rsidR="0001348C" w:rsidRDefault="0001348C" w:rsidP="00107C0C">
      <w:pPr>
        <w:jc w:val="both"/>
        <w:rPr>
          <w:rFonts w:ascii="Arial" w:hAnsi="Arial"/>
        </w:rPr>
      </w:pPr>
    </w:p>
    <w:p w:rsidR="00107C0C" w:rsidRDefault="00107C0C" w:rsidP="0010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4"/>
          <w:szCs w:val="24"/>
          <w:lang w:eastAsia="ru-RU"/>
        </w:rPr>
      </w:pPr>
      <w:r>
        <w:rPr>
          <w:rFonts w:ascii="Arial" w:eastAsia="Times New Roman" w:hAnsi="Arial" w:cs="Arial"/>
          <w:b/>
          <w:sz w:val="24"/>
          <w:szCs w:val="24"/>
          <w:lang w:eastAsia="ru-RU"/>
        </w:rPr>
        <w:lastRenderedPageBreak/>
        <w:t>Приложение № 1</w:t>
      </w:r>
    </w:p>
    <w:p w:rsidR="00107C0C" w:rsidRDefault="00107C0C" w:rsidP="0010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4"/>
          <w:szCs w:val="24"/>
          <w:lang w:eastAsia="ru-RU"/>
        </w:rPr>
      </w:pPr>
      <w:r>
        <w:rPr>
          <w:rFonts w:ascii="Arial" w:eastAsia="Times New Roman" w:hAnsi="Arial" w:cs="Arial"/>
          <w:b/>
          <w:sz w:val="24"/>
          <w:szCs w:val="24"/>
          <w:lang w:eastAsia="ru-RU"/>
        </w:rPr>
        <w:t>к Решению Совета депутатов</w:t>
      </w:r>
    </w:p>
    <w:p w:rsidR="00107C0C" w:rsidRDefault="0001348C" w:rsidP="0010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4"/>
          <w:szCs w:val="24"/>
          <w:lang w:eastAsia="ru-RU"/>
        </w:rPr>
      </w:pPr>
      <w:r>
        <w:rPr>
          <w:rFonts w:ascii="Arial" w:eastAsia="Times New Roman" w:hAnsi="Arial" w:cs="Arial"/>
          <w:b/>
          <w:sz w:val="24"/>
          <w:szCs w:val="24"/>
          <w:lang w:eastAsia="ru-RU"/>
        </w:rPr>
        <w:t>от 18.06.2025 №190</w:t>
      </w:r>
    </w:p>
    <w:p w:rsidR="00107C0C" w:rsidRDefault="00107C0C" w:rsidP="0010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p w:rsidR="00107C0C" w:rsidRDefault="00107C0C" w:rsidP="0010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bookmarkStart w:id="1" w:name="p37"/>
      <w:bookmarkEnd w:id="1"/>
      <w:r>
        <w:rPr>
          <w:rFonts w:ascii="Arial" w:eastAsia="Times New Roman" w:hAnsi="Arial" w:cs="Arial"/>
          <w:b/>
          <w:bCs/>
          <w:sz w:val="24"/>
          <w:szCs w:val="24"/>
          <w:lang w:eastAsia="ru-RU"/>
        </w:rPr>
        <w:t>ПОЛОЖЕНИЕ</w:t>
      </w:r>
    </w:p>
    <w:p w:rsidR="00107C0C" w:rsidRDefault="00107C0C" w:rsidP="0010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О МУНИЦИПАЛЬНОМ ЖИЛИЩНОМ КОНТРОЛЕ</w:t>
      </w:r>
    </w:p>
    <w:p w:rsidR="00107C0C" w:rsidRDefault="00107C0C" w:rsidP="0010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НА ТЕРРИТОРИИ МУНИЦИПАЛЬНОГО ОБРАЗОВАНИЯ </w:t>
      </w:r>
    </w:p>
    <w:p w:rsidR="00107C0C" w:rsidRDefault="00107C0C" w:rsidP="0010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САКМАРСКИЙ СЕЛЬСОВЕТ</w:t>
      </w:r>
    </w:p>
    <w:p w:rsidR="00107C0C" w:rsidRDefault="00107C0C" w:rsidP="0010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p w:rsidR="00107C0C" w:rsidRDefault="00107C0C" w:rsidP="0010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Pr>
          <w:rFonts w:ascii="Arial" w:eastAsia="Times New Roman" w:hAnsi="Arial" w:cs="Arial"/>
          <w:b/>
          <w:bCs/>
          <w:sz w:val="24"/>
          <w:szCs w:val="24"/>
          <w:lang w:eastAsia="ru-RU"/>
        </w:rPr>
        <w:t>Раздел 1. ОБЩИЕ ПОЛОЖЕНИЯ</w:t>
      </w:r>
    </w:p>
    <w:p w:rsidR="00107C0C" w:rsidRDefault="00107C0C" w:rsidP="0010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107C0C" w:rsidRDefault="00107C0C" w:rsidP="00107C0C">
      <w:pPr>
        <w:pStyle w:val="10"/>
        <w:spacing w:after="0" w:line="240" w:lineRule="auto"/>
        <w:ind w:left="0" w:firstLine="709"/>
        <w:jc w:val="both"/>
        <w:rPr>
          <w:rFonts w:ascii="Arial" w:hAnsi="Arial" w:cs="Arial"/>
          <w:sz w:val="24"/>
          <w:szCs w:val="24"/>
        </w:rPr>
      </w:pPr>
      <w:r>
        <w:rPr>
          <w:rFonts w:ascii="Arial" w:hAnsi="Arial" w:cs="Arial"/>
          <w:sz w:val="24"/>
          <w:szCs w:val="24"/>
        </w:rPr>
        <w:t xml:space="preserve">1.1.Настоящее Положение устанавливает порядок осуществления муниципального жилищного контроля на территории </w:t>
      </w:r>
      <w:r>
        <w:rPr>
          <w:rFonts w:ascii="Arial" w:hAnsi="Arial" w:cs="Arial"/>
          <w:sz w:val="24"/>
          <w:szCs w:val="24"/>
          <w:lang w:eastAsia="ru-RU"/>
        </w:rPr>
        <w:t xml:space="preserve">муниципального образования </w:t>
      </w:r>
      <w:proofErr w:type="spellStart"/>
      <w:r>
        <w:rPr>
          <w:rFonts w:ascii="Arial" w:hAnsi="Arial" w:cs="Arial"/>
          <w:sz w:val="24"/>
          <w:szCs w:val="24"/>
          <w:lang w:eastAsia="ru-RU"/>
        </w:rPr>
        <w:t>Сакмарский</w:t>
      </w:r>
      <w:proofErr w:type="spellEnd"/>
      <w:r>
        <w:rPr>
          <w:rFonts w:ascii="Arial" w:hAnsi="Arial" w:cs="Arial"/>
          <w:sz w:val="24"/>
          <w:szCs w:val="24"/>
          <w:lang w:eastAsia="ru-RU"/>
        </w:rPr>
        <w:t xml:space="preserve"> сельсовет</w:t>
      </w:r>
      <w:r>
        <w:rPr>
          <w:rFonts w:ascii="Arial" w:hAnsi="Arial" w:cs="Arial"/>
          <w:sz w:val="24"/>
          <w:szCs w:val="24"/>
        </w:rPr>
        <w:t xml:space="preserve"> (далее – муниципальный контроль, муниципальный жилищный контроль).</w:t>
      </w:r>
    </w:p>
    <w:p w:rsidR="00107C0C" w:rsidRDefault="00107C0C" w:rsidP="00107C0C">
      <w:pPr>
        <w:pStyle w:val="10"/>
        <w:spacing w:after="0" w:line="240" w:lineRule="auto"/>
        <w:ind w:left="0" w:firstLine="709"/>
        <w:jc w:val="both"/>
        <w:rPr>
          <w:rFonts w:ascii="Arial" w:hAnsi="Arial" w:cs="Arial"/>
          <w:b/>
          <w:sz w:val="24"/>
          <w:szCs w:val="24"/>
        </w:rPr>
      </w:pPr>
      <w:r>
        <w:rPr>
          <w:rFonts w:ascii="Arial" w:hAnsi="Arial" w:cs="Arial"/>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07C0C" w:rsidRDefault="00107C0C" w:rsidP="00107C0C">
      <w:pPr>
        <w:pStyle w:val="ConsPlusNormal"/>
        <w:ind w:firstLine="709"/>
        <w:jc w:val="both"/>
        <w:rPr>
          <w:rFonts w:ascii="Arial" w:hAnsi="Arial" w:cs="Arial"/>
          <w:color w:val="000000"/>
          <w:sz w:val="24"/>
          <w:szCs w:val="24"/>
        </w:rPr>
      </w:pPr>
      <w:proofErr w:type="gramStart"/>
      <w:r>
        <w:rPr>
          <w:rFonts w:ascii="Arial" w:hAnsi="Arial" w:cs="Arial"/>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2) требований к формированию фондов капитального ремонта;</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 xml:space="preserve">9) требований к порядку размещения </w:t>
      </w:r>
      <w:proofErr w:type="spellStart"/>
      <w:r>
        <w:rPr>
          <w:rFonts w:ascii="Arial" w:hAnsi="Arial" w:cs="Arial"/>
          <w:color w:val="000000"/>
          <w:sz w:val="24"/>
          <w:szCs w:val="24"/>
        </w:rPr>
        <w:t>ресурсоснабжающими</w:t>
      </w:r>
      <w:proofErr w:type="spellEnd"/>
      <w:r>
        <w:rPr>
          <w:rFonts w:ascii="Arial" w:hAnsi="Arial" w:cs="Arial"/>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10) требований к обеспечению доступности для инвалидов помещений в многоквартирных домах;</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lastRenderedPageBreak/>
        <w:t>11) требований к предоставлению жилых помещений в наемных домах социального использования.</w:t>
      </w:r>
    </w:p>
    <w:p w:rsidR="00107C0C" w:rsidRDefault="00107C0C" w:rsidP="00107C0C">
      <w:pPr>
        <w:spacing w:after="0" w:line="240" w:lineRule="auto"/>
        <w:ind w:firstLine="709"/>
        <w:jc w:val="both"/>
        <w:rPr>
          <w:rFonts w:ascii="Arial" w:hAnsi="Arial" w:cs="Arial"/>
          <w:sz w:val="24"/>
          <w:szCs w:val="24"/>
        </w:rPr>
      </w:pPr>
      <w:r>
        <w:rPr>
          <w:rFonts w:ascii="Arial" w:hAnsi="Arial" w:cs="Arial"/>
          <w:sz w:val="24"/>
          <w:szCs w:val="24"/>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 xml:space="preserve">1.3. Муниципальный жилищный контроль осуществляется администрацией </w:t>
      </w:r>
      <w:r>
        <w:rPr>
          <w:rFonts w:ascii="Arial" w:hAnsi="Arial" w:cs="Arial"/>
          <w:sz w:val="24"/>
          <w:szCs w:val="24"/>
        </w:rPr>
        <w:t xml:space="preserve">муниципального образования </w:t>
      </w:r>
      <w:proofErr w:type="spellStart"/>
      <w:r>
        <w:rPr>
          <w:rFonts w:ascii="Arial" w:hAnsi="Arial" w:cs="Arial"/>
          <w:sz w:val="24"/>
          <w:szCs w:val="24"/>
        </w:rPr>
        <w:t>Сакмарский</w:t>
      </w:r>
      <w:proofErr w:type="spellEnd"/>
      <w:r>
        <w:rPr>
          <w:rFonts w:ascii="Arial" w:hAnsi="Arial" w:cs="Arial"/>
          <w:sz w:val="24"/>
          <w:szCs w:val="24"/>
        </w:rPr>
        <w:t xml:space="preserve"> сельсовет</w:t>
      </w:r>
      <w:r>
        <w:rPr>
          <w:rFonts w:ascii="Arial" w:hAnsi="Arial" w:cs="Arial"/>
          <w:color w:val="000000"/>
          <w:sz w:val="24"/>
          <w:szCs w:val="24"/>
        </w:rPr>
        <w:t xml:space="preserve"> (далее – администрация).</w:t>
      </w:r>
    </w:p>
    <w:p w:rsidR="00B46CDA" w:rsidRDefault="00107C0C" w:rsidP="00107C0C">
      <w:pPr>
        <w:spacing w:after="0" w:line="240" w:lineRule="auto"/>
        <w:ind w:firstLine="709"/>
        <w:jc w:val="both"/>
        <w:rPr>
          <w:rFonts w:ascii="Arial" w:hAnsi="Arial" w:cs="Arial"/>
          <w:color w:val="000000"/>
          <w:sz w:val="24"/>
          <w:szCs w:val="24"/>
        </w:rPr>
      </w:pPr>
      <w:r>
        <w:rPr>
          <w:rFonts w:ascii="Arial" w:hAnsi="Arial" w:cs="Arial"/>
          <w:color w:val="000000"/>
          <w:sz w:val="24"/>
          <w:szCs w:val="24"/>
        </w:rPr>
        <w:t>1.4. Должностными лицами администрации, уполномоченными осуществлять муниципальный жилищный контроль, является</w:t>
      </w:r>
      <w:r w:rsidR="00B46CDA">
        <w:rPr>
          <w:rFonts w:ascii="Arial" w:hAnsi="Arial" w:cs="Arial"/>
          <w:color w:val="000000"/>
          <w:sz w:val="24"/>
          <w:szCs w:val="24"/>
        </w:rPr>
        <w:t>:</w:t>
      </w:r>
    </w:p>
    <w:p w:rsidR="00B46CDA" w:rsidRDefault="00B46CDA" w:rsidP="00107C0C">
      <w:pPr>
        <w:spacing w:after="0" w:line="240" w:lineRule="auto"/>
        <w:ind w:firstLine="709"/>
        <w:jc w:val="both"/>
        <w:rPr>
          <w:rFonts w:ascii="Arial" w:hAnsi="Arial" w:cs="Arial"/>
          <w:sz w:val="24"/>
          <w:szCs w:val="24"/>
        </w:rPr>
      </w:pPr>
      <w:r>
        <w:rPr>
          <w:rFonts w:ascii="Arial" w:hAnsi="Arial" w:cs="Arial"/>
          <w:color w:val="000000"/>
          <w:sz w:val="24"/>
          <w:szCs w:val="24"/>
        </w:rPr>
        <w:t>-</w:t>
      </w:r>
      <w:r w:rsidR="00107C0C">
        <w:rPr>
          <w:rFonts w:ascii="Arial" w:hAnsi="Arial" w:cs="Arial"/>
          <w:color w:val="000000"/>
          <w:sz w:val="24"/>
          <w:szCs w:val="24"/>
        </w:rPr>
        <w:t xml:space="preserve"> </w:t>
      </w:r>
      <w:r w:rsidR="00107C0C">
        <w:rPr>
          <w:rFonts w:ascii="Arial" w:hAnsi="Arial" w:cs="Arial"/>
          <w:sz w:val="24"/>
          <w:szCs w:val="24"/>
        </w:rPr>
        <w:t xml:space="preserve">глава администрации </w:t>
      </w:r>
      <w:r w:rsidR="00107C0C">
        <w:rPr>
          <w:rFonts w:ascii="Arial" w:eastAsia="Times New Roman" w:hAnsi="Arial" w:cs="Arial"/>
          <w:sz w:val="24"/>
          <w:szCs w:val="24"/>
          <w:lang w:eastAsia="ru-RU"/>
        </w:rPr>
        <w:t xml:space="preserve">муниципального образования </w:t>
      </w:r>
      <w:proofErr w:type="spellStart"/>
      <w:r w:rsidR="00107C0C">
        <w:rPr>
          <w:rFonts w:ascii="Arial" w:eastAsia="Times New Roman" w:hAnsi="Arial" w:cs="Arial"/>
          <w:sz w:val="24"/>
          <w:szCs w:val="24"/>
          <w:lang w:eastAsia="ru-RU"/>
        </w:rPr>
        <w:t>Сакмарский</w:t>
      </w:r>
      <w:proofErr w:type="spellEnd"/>
      <w:r w:rsidR="00107C0C">
        <w:rPr>
          <w:rFonts w:ascii="Arial" w:eastAsia="Times New Roman" w:hAnsi="Arial" w:cs="Arial"/>
          <w:sz w:val="24"/>
          <w:szCs w:val="24"/>
          <w:lang w:eastAsia="ru-RU"/>
        </w:rPr>
        <w:t xml:space="preserve"> сельсовет</w:t>
      </w:r>
      <w:r>
        <w:rPr>
          <w:rFonts w:ascii="Arial" w:hAnsi="Arial" w:cs="Arial"/>
          <w:sz w:val="24"/>
          <w:szCs w:val="24"/>
        </w:rPr>
        <w:t>;</w:t>
      </w:r>
    </w:p>
    <w:p w:rsidR="00B46CDA" w:rsidRDefault="00B46CDA" w:rsidP="00107C0C">
      <w:pPr>
        <w:spacing w:after="0" w:line="240" w:lineRule="auto"/>
        <w:ind w:firstLine="709"/>
        <w:jc w:val="both"/>
        <w:rPr>
          <w:rFonts w:ascii="Arial" w:hAnsi="Arial" w:cs="Arial"/>
          <w:sz w:val="24"/>
          <w:szCs w:val="24"/>
          <w:lang w:eastAsia="ru-RU"/>
        </w:rPr>
      </w:pPr>
      <w:proofErr w:type="gramStart"/>
      <w:r>
        <w:rPr>
          <w:rFonts w:ascii="Arial" w:hAnsi="Arial" w:cs="Arial"/>
          <w:sz w:val="24"/>
          <w:szCs w:val="24"/>
        </w:rPr>
        <w:t>-</w:t>
      </w:r>
      <w:r w:rsidR="00107C0C">
        <w:rPr>
          <w:rFonts w:ascii="Arial" w:hAnsi="Arial" w:cs="Arial"/>
          <w:sz w:val="24"/>
          <w:szCs w:val="24"/>
        </w:rPr>
        <w:t xml:space="preserve"> специалист 1 категории</w:t>
      </w:r>
      <w:r w:rsidR="00107C0C">
        <w:rPr>
          <w:rFonts w:ascii="Arial" w:hAnsi="Arial" w:cs="Arial"/>
          <w:sz w:val="24"/>
          <w:szCs w:val="24"/>
          <w:lang w:eastAsia="ru-RU"/>
        </w:rPr>
        <w:t>,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w:t>
      </w:r>
      <w:r>
        <w:rPr>
          <w:rFonts w:ascii="Arial" w:hAnsi="Arial" w:cs="Arial"/>
          <w:sz w:val="24"/>
          <w:szCs w:val="24"/>
          <w:lang w:eastAsia="ru-RU"/>
        </w:rPr>
        <w:t>;</w:t>
      </w:r>
      <w:proofErr w:type="gramEnd"/>
    </w:p>
    <w:p w:rsidR="00107C0C" w:rsidRDefault="00107C0C" w:rsidP="00107C0C">
      <w:pPr>
        <w:spacing w:after="0" w:line="240" w:lineRule="auto"/>
        <w:ind w:firstLine="709"/>
        <w:jc w:val="both"/>
        <w:rPr>
          <w:rFonts w:ascii="Arial" w:hAnsi="Arial" w:cs="Arial"/>
          <w:sz w:val="24"/>
          <w:szCs w:val="24"/>
        </w:rPr>
      </w:pPr>
      <w:r>
        <w:rPr>
          <w:rFonts w:ascii="Arial" w:hAnsi="Arial" w:cs="Arial"/>
          <w:color w:val="000000"/>
          <w:sz w:val="24"/>
          <w:szCs w:val="24"/>
        </w:rPr>
        <w:t xml:space="preserve"> далее также – должностные лица</w:t>
      </w:r>
      <w:proofErr w:type="gramStart"/>
      <w:r>
        <w:rPr>
          <w:rFonts w:ascii="Arial" w:hAnsi="Arial" w:cs="Arial"/>
          <w:color w:val="000000"/>
          <w:sz w:val="24"/>
          <w:szCs w:val="24"/>
        </w:rPr>
        <w:t>,)</w:t>
      </w:r>
      <w:r>
        <w:rPr>
          <w:rFonts w:ascii="Arial" w:hAnsi="Arial" w:cs="Arial"/>
          <w:i/>
          <w:iCs/>
          <w:color w:val="000000"/>
          <w:sz w:val="24"/>
          <w:szCs w:val="24"/>
        </w:rPr>
        <w:t>.</w:t>
      </w:r>
      <w:r>
        <w:rPr>
          <w:rFonts w:ascii="Arial" w:hAnsi="Arial" w:cs="Arial"/>
          <w:color w:val="000000"/>
          <w:sz w:val="24"/>
          <w:szCs w:val="24"/>
        </w:rPr>
        <w:t xml:space="preserve"> </w:t>
      </w:r>
      <w:proofErr w:type="gramEnd"/>
    </w:p>
    <w:p w:rsidR="00107C0C" w:rsidRDefault="00107C0C" w:rsidP="00107C0C">
      <w:pPr>
        <w:spacing w:after="0" w:line="240" w:lineRule="auto"/>
        <w:ind w:firstLine="709"/>
        <w:jc w:val="both"/>
        <w:rPr>
          <w:rFonts w:ascii="Arial" w:hAnsi="Arial" w:cs="Arial"/>
          <w:sz w:val="24"/>
          <w:szCs w:val="24"/>
        </w:rPr>
      </w:pPr>
      <w:r>
        <w:rPr>
          <w:rFonts w:ascii="Arial" w:hAnsi="Arial" w:cs="Arial"/>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a3"/>
          <w:rFonts w:ascii="Arial" w:hAnsi="Arial" w:cs="Arial"/>
          <w:color w:val="000000"/>
          <w:sz w:val="24"/>
          <w:szCs w:val="24"/>
        </w:rPr>
        <w:t>закона</w:t>
      </w:r>
      <w:r>
        <w:rPr>
          <w:rFonts w:ascii="Arial" w:hAnsi="Arial" w:cs="Arial"/>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Pr>
          <w:rStyle w:val="a3"/>
          <w:rFonts w:ascii="Arial" w:hAnsi="Arial" w:cs="Arial"/>
          <w:color w:val="000000"/>
          <w:sz w:val="24"/>
          <w:szCs w:val="24"/>
        </w:rPr>
        <w:t>закона</w:t>
      </w:r>
      <w:r>
        <w:rPr>
          <w:rFonts w:ascii="Arial" w:hAnsi="Arial" w:cs="Arial"/>
          <w:color w:val="000000"/>
          <w:sz w:val="24"/>
          <w:szCs w:val="24"/>
        </w:rPr>
        <w:t xml:space="preserve"> от 06.10.2003 № 131-ФЗ «Об общих принципах организации местного самоуправления в Российской Федерации».</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 xml:space="preserve">1.6. Объектами </w:t>
      </w:r>
      <w:bookmarkStart w:id="2" w:name="_Hlk77676821"/>
      <w:r>
        <w:rPr>
          <w:rFonts w:ascii="Arial" w:hAnsi="Arial" w:cs="Arial"/>
          <w:color w:val="000000"/>
          <w:sz w:val="24"/>
          <w:szCs w:val="24"/>
        </w:rPr>
        <w:t xml:space="preserve">муниципального жилищного контроля </w:t>
      </w:r>
      <w:bookmarkEnd w:id="2"/>
      <w:r>
        <w:rPr>
          <w:rFonts w:ascii="Arial" w:hAnsi="Arial" w:cs="Arial"/>
          <w:color w:val="000000"/>
          <w:sz w:val="24"/>
          <w:szCs w:val="24"/>
        </w:rPr>
        <w:t>являются:</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Pr>
          <w:rFonts w:ascii="Arial" w:hAnsi="Arial" w:cs="Arial"/>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12 пункта 1.2 настоящего Положения</w:t>
      </w:r>
      <w:bookmarkEnd w:id="3"/>
      <w:r>
        <w:rPr>
          <w:rFonts w:ascii="Arial" w:hAnsi="Arial" w:cs="Arial"/>
          <w:color w:val="000000"/>
          <w:sz w:val="24"/>
          <w:szCs w:val="24"/>
        </w:rPr>
        <w:t>;</w:t>
      </w:r>
      <w:bookmarkEnd w:id="4"/>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 1.2 настоящего Положения;</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12 пункта 1.2 настоящего Положения.</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107C0C" w:rsidRDefault="00107C0C" w:rsidP="00107C0C">
      <w:pPr>
        <w:pStyle w:val="ConsPlusNormal"/>
        <w:ind w:firstLine="709"/>
        <w:jc w:val="both"/>
        <w:rPr>
          <w:rFonts w:ascii="Arial" w:hAnsi="Arial" w:cs="Arial"/>
          <w:color w:val="000000"/>
          <w:sz w:val="24"/>
          <w:szCs w:val="24"/>
        </w:rPr>
      </w:pPr>
    </w:p>
    <w:p w:rsidR="00107C0C" w:rsidRDefault="00107C0C" w:rsidP="00107C0C">
      <w:pPr>
        <w:pStyle w:val="ConsPlusNormal"/>
        <w:ind w:firstLine="709"/>
        <w:jc w:val="both"/>
        <w:rPr>
          <w:rFonts w:ascii="Arial" w:hAnsi="Arial" w:cs="Arial"/>
          <w:b/>
          <w:bCs/>
          <w:color w:val="000000"/>
          <w:sz w:val="24"/>
          <w:szCs w:val="24"/>
        </w:rPr>
      </w:pPr>
      <w:r>
        <w:rPr>
          <w:rFonts w:ascii="Arial" w:hAnsi="Arial" w:cs="Arial"/>
          <w:b/>
          <w:bCs/>
          <w:color w:val="000000"/>
          <w:sz w:val="24"/>
          <w:szCs w:val="24"/>
        </w:rPr>
        <w:t>2. Управление рисками причинения вреда (ущерба) охраняемым законом ценностям при осуществлении муниципального жилищного контроля</w:t>
      </w:r>
    </w:p>
    <w:p w:rsidR="00107C0C" w:rsidRDefault="00107C0C" w:rsidP="00107C0C">
      <w:pPr>
        <w:pStyle w:val="ConsPlusNormal"/>
        <w:ind w:firstLine="709"/>
        <w:jc w:val="both"/>
        <w:rPr>
          <w:rFonts w:ascii="Arial" w:hAnsi="Arial" w:cs="Arial"/>
          <w:color w:val="000000"/>
          <w:sz w:val="24"/>
          <w:szCs w:val="24"/>
        </w:rPr>
      </w:pP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2.1. Администрация осуществляет муниципальный жилищный контроль на основе управления рисками причинения вреда (ущерба).</w:t>
      </w: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lastRenderedPageBreak/>
        <w:t xml:space="preserve">2.2. 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предусмотренные пунктом 1.6 настоящего Положения, подлежат отнесению к категориям риска в соответствии с Федеральным </w:t>
      </w:r>
      <w:hyperlink r:id="rId10" w:history="1">
        <w:proofErr w:type="gramStart"/>
        <w:r>
          <w:rPr>
            <w:rStyle w:val="a3"/>
            <w:rFonts w:ascii="Arial" w:hAnsi="Arial" w:cs="Arial"/>
            <w:color w:val="000000"/>
            <w:sz w:val="24"/>
            <w:szCs w:val="24"/>
          </w:rPr>
          <w:t>законо</w:t>
        </w:r>
      </w:hyperlink>
      <w:r>
        <w:rPr>
          <w:rFonts w:ascii="Arial" w:hAnsi="Arial" w:cs="Arial"/>
          <w:color w:val="000000"/>
          <w:sz w:val="24"/>
          <w:szCs w:val="24"/>
        </w:rPr>
        <w:t>м</w:t>
      </w:r>
      <w:proofErr w:type="gramEnd"/>
      <w:r>
        <w:rPr>
          <w:rFonts w:ascii="Arial" w:hAnsi="Arial" w:cs="Arial"/>
          <w:color w:val="000000"/>
          <w:sz w:val="24"/>
          <w:szCs w:val="24"/>
        </w:rPr>
        <w:t xml:space="preserve"> № 248-ФЗ.</w:t>
      </w: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 xml:space="preserve">2.3. Отнесение администрацией предусмотренных пунктом 1.6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 </w:t>
      </w:r>
      <w:r>
        <w:rPr>
          <w:rFonts w:ascii="Arial" w:hAnsi="Arial" w:cs="Arial"/>
          <w:color w:val="000000"/>
          <w:sz w:val="24"/>
          <w:szCs w:val="24"/>
          <w:lang w:val="en-US"/>
        </w:rPr>
        <w:t>c</w:t>
      </w:r>
      <w:r>
        <w:rPr>
          <w:rFonts w:ascii="Arial" w:hAnsi="Arial" w:cs="Arial"/>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При отнесении администрацией объектов контроля к категориям риска используются в том числе:</w:t>
      </w: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1) сведения, содержащиеся в Едином государственном реестре недвижимости;</w:t>
      </w: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3) иные сведения, содержащиеся в администрации.</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2.4. Администрация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1) средний риск;</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2) умеренный риск;</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3) низкий риск.</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107C0C" w:rsidRDefault="00107C0C" w:rsidP="00107C0C">
      <w:pPr>
        <w:pStyle w:val="ConsPlusNormal"/>
        <w:ind w:firstLine="709"/>
        <w:jc w:val="both"/>
        <w:rPr>
          <w:rFonts w:ascii="Arial" w:hAnsi="Arial" w:cs="Arial"/>
          <w:color w:val="000000"/>
          <w:sz w:val="24"/>
          <w:szCs w:val="24"/>
        </w:rPr>
      </w:pPr>
    </w:p>
    <w:p w:rsidR="00107C0C" w:rsidRDefault="00107C0C" w:rsidP="00107C0C">
      <w:pPr>
        <w:pStyle w:val="ConsPlusNormal"/>
        <w:ind w:firstLine="709"/>
        <w:jc w:val="both"/>
        <w:rPr>
          <w:rFonts w:ascii="Arial" w:hAnsi="Arial" w:cs="Arial"/>
          <w:color w:val="000000"/>
          <w:sz w:val="24"/>
          <w:szCs w:val="24"/>
        </w:rPr>
      </w:pPr>
      <w:bookmarkStart w:id="5" w:name="Par61"/>
      <w:bookmarkEnd w:id="5"/>
    </w:p>
    <w:p w:rsidR="00107C0C" w:rsidRDefault="00107C0C" w:rsidP="00107C0C">
      <w:pPr>
        <w:pStyle w:val="ConsPlusNormal"/>
        <w:ind w:firstLine="709"/>
        <w:jc w:val="both"/>
        <w:rPr>
          <w:rFonts w:ascii="Arial" w:hAnsi="Arial" w:cs="Arial"/>
          <w:b/>
          <w:bCs/>
          <w:color w:val="000000"/>
          <w:sz w:val="24"/>
          <w:szCs w:val="24"/>
        </w:rPr>
      </w:pPr>
      <w:r>
        <w:rPr>
          <w:rFonts w:ascii="Arial" w:hAnsi="Arial" w:cs="Arial"/>
          <w:b/>
          <w:bCs/>
          <w:color w:val="000000"/>
          <w:sz w:val="24"/>
          <w:szCs w:val="24"/>
        </w:rPr>
        <w:t>3. Профилактика рисков причинения вреда (ущерба) охраняемым законом ценностям</w:t>
      </w:r>
    </w:p>
    <w:p w:rsidR="00107C0C" w:rsidRDefault="00107C0C" w:rsidP="00107C0C">
      <w:pPr>
        <w:pStyle w:val="ConsPlusNormal"/>
        <w:ind w:firstLine="709"/>
        <w:jc w:val="both"/>
        <w:rPr>
          <w:rFonts w:ascii="Arial" w:hAnsi="Arial" w:cs="Arial"/>
          <w:b/>
          <w:bCs/>
          <w:color w:val="000000"/>
          <w:sz w:val="24"/>
          <w:szCs w:val="24"/>
        </w:rPr>
      </w:pP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 xml:space="preserve">3.1. Администрация осуществляет муниципальный жилищный </w:t>
      </w:r>
      <w:proofErr w:type="gramStart"/>
      <w:r>
        <w:rPr>
          <w:rFonts w:ascii="Arial" w:hAnsi="Arial" w:cs="Arial"/>
          <w:color w:val="000000"/>
          <w:sz w:val="24"/>
          <w:szCs w:val="24"/>
        </w:rPr>
        <w:t>контроль</w:t>
      </w:r>
      <w:proofErr w:type="gramEnd"/>
      <w:r>
        <w:rPr>
          <w:rFonts w:ascii="Arial" w:hAnsi="Arial" w:cs="Arial"/>
          <w:color w:val="000000"/>
          <w:sz w:val="24"/>
          <w:szCs w:val="24"/>
        </w:rPr>
        <w:t xml:space="preserve"> в том числе посредством проведения профилактических мероприятий.</w:t>
      </w: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w:t>
      </w:r>
      <w:r>
        <w:rPr>
          <w:rFonts w:ascii="Arial" w:hAnsi="Arial" w:cs="Arial"/>
          <w:color w:val="000000"/>
          <w:sz w:val="24"/>
          <w:szCs w:val="24"/>
        </w:rPr>
        <w:lastRenderedPageBreak/>
        <w:t>до контролируемых лиц, способов их соблюдения.</w:t>
      </w: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07C0C" w:rsidRDefault="00107C0C" w:rsidP="00107C0C">
      <w:pPr>
        <w:pStyle w:val="ConsPlusNormal"/>
        <w:ind w:firstLine="709"/>
        <w:jc w:val="both"/>
        <w:rPr>
          <w:rFonts w:ascii="Arial" w:hAnsi="Arial" w:cs="Arial"/>
          <w:sz w:val="24"/>
          <w:szCs w:val="24"/>
        </w:rPr>
      </w:pPr>
      <w:proofErr w:type="gramStart"/>
      <w:r>
        <w:rPr>
          <w:rFonts w:ascii="Arial" w:hAnsi="Arial" w:cs="Arial"/>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Pr>
          <w:rFonts w:ascii="Arial" w:hAnsi="Arial" w:cs="Arial"/>
          <w:sz w:val="24"/>
          <w:szCs w:val="24"/>
        </w:rPr>
        <w:t xml:space="preserve">муниципального образования муниципального образования </w:t>
      </w:r>
      <w:proofErr w:type="spellStart"/>
      <w:r>
        <w:rPr>
          <w:rFonts w:ascii="Arial" w:hAnsi="Arial" w:cs="Arial"/>
          <w:sz w:val="24"/>
          <w:szCs w:val="24"/>
        </w:rPr>
        <w:t>Сакмарский</w:t>
      </w:r>
      <w:proofErr w:type="spellEnd"/>
      <w:r>
        <w:rPr>
          <w:rFonts w:ascii="Arial" w:hAnsi="Arial" w:cs="Arial"/>
          <w:sz w:val="24"/>
          <w:szCs w:val="24"/>
        </w:rPr>
        <w:t xml:space="preserve"> сельсовет</w:t>
      </w:r>
      <w:r>
        <w:rPr>
          <w:rFonts w:ascii="Arial" w:hAnsi="Arial" w:cs="Arial"/>
          <w:color w:val="000000"/>
          <w:sz w:val="24"/>
          <w:szCs w:val="24"/>
        </w:rPr>
        <w:t xml:space="preserve"> для принятия решения о проведении контрольных мероприятий.</w:t>
      </w:r>
      <w:proofErr w:type="gramEnd"/>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3.5. При осуществлении администрацией муниципального жилищного контроля могут проводиться следующие виды профилактических мероприятий:</w:t>
      </w: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1) информирование;</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2) объявление предостережений;</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3) консультирование;</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4) профилактический визит.</w:t>
      </w:r>
    </w:p>
    <w:p w:rsidR="00107C0C" w:rsidRDefault="00107C0C" w:rsidP="00107C0C">
      <w:pPr>
        <w:spacing w:after="0" w:line="240" w:lineRule="auto"/>
        <w:ind w:firstLine="709"/>
        <w:jc w:val="both"/>
        <w:rPr>
          <w:rFonts w:ascii="Arial" w:hAnsi="Arial" w:cs="Arial"/>
          <w:color w:val="000000"/>
          <w:sz w:val="24"/>
          <w:szCs w:val="24"/>
        </w:rPr>
      </w:pPr>
      <w:r>
        <w:rPr>
          <w:rFonts w:ascii="Arial" w:hAnsi="Arial" w:cs="Arial"/>
          <w:color w:val="000000"/>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Pr>
            <w:rStyle w:val="a3"/>
            <w:rFonts w:ascii="Arial" w:hAnsi="Arial" w:cs="Arial"/>
            <w:color w:val="000000"/>
            <w:sz w:val="24"/>
            <w:szCs w:val="24"/>
          </w:rPr>
          <w:t>частью 3 статьи 46</w:t>
        </w:r>
      </w:hyperlink>
      <w:r>
        <w:rPr>
          <w:rFonts w:ascii="Arial" w:hAnsi="Arial" w:cs="Arial"/>
          <w:color w:val="000000"/>
          <w:sz w:val="24"/>
          <w:szCs w:val="24"/>
        </w:rPr>
        <w:t xml:space="preserve"> Федерального закона № 248-ФЗ.</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Администрация также вправе информировать население муниципального образования</w:t>
      </w:r>
      <w:r>
        <w:rPr>
          <w:rFonts w:ascii="Arial" w:hAnsi="Arial" w:cs="Arial"/>
          <w:i/>
          <w:iCs/>
          <w:color w:val="000000"/>
          <w:sz w:val="24"/>
          <w:szCs w:val="24"/>
        </w:rPr>
        <w:t xml:space="preserve"> </w:t>
      </w:r>
      <w:r>
        <w:rPr>
          <w:rFonts w:ascii="Arial" w:hAnsi="Arial" w:cs="Arial"/>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 xml:space="preserve">3.7. </w:t>
      </w:r>
      <w:proofErr w:type="gramStart"/>
      <w:r>
        <w:rPr>
          <w:rFonts w:ascii="Arial" w:hAnsi="Arial" w:cs="Arial"/>
          <w:color w:val="000000"/>
          <w:sz w:val="24"/>
          <w:szCs w:val="24"/>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Pr>
          <w:rFonts w:ascii="Arial" w:hAnsi="Arial" w:cs="Arial"/>
          <w:color w:val="000000"/>
          <w:sz w:val="24"/>
          <w:szCs w:val="24"/>
        </w:rPr>
        <w:t xml:space="preserve"> обязательных требований.</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 xml:space="preserve">Контролируемое лицо в течение десяти  рабочих дней со дня получения </w:t>
      </w:r>
      <w:r>
        <w:rPr>
          <w:rFonts w:ascii="Arial" w:hAnsi="Arial" w:cs="Arial"/>
          <w:color w:val="000000"/>
          <w:sz w:val="24"/>
          <w:szCs w:val="24"/>
        </w:rPr>
        <w:lastRenderedPageBreak/>
        <w:t>предостережения вправе подать в администрацию возражение в отношении предостережения (далее – возражение).</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Возражение должно содержать:</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 xml:space="preserve">1) наименование администрации, в </w:t>
      </w:r>
      <w:proofErr w:type="gramStart"/>
      <w:r>
        <w:rPr>
          <w:rFonts w:ascii="Arial" w:hAnsi="Arial" w:cs="Arial"/>
          <w:color w:val="000000"/>
          <w:sz w:val="24"/>
          <w:szCs w:val="24"/>
        </w:rPr>
        <w:t>который</w:t>
      </w:r>
      <w:proofErr w:type="gramEnd"/>
      <w:r>
        <w:rPr>
          <w:rFonts w:ascii="Arial" w:hAnsi="Arial" w:cs="Arial"/>
          <w:color w:val="000000"/>
          <w:sz w:val="24"/>
          <w:szCs w:val="24"/>
        </w:rPr>
        <w:t xml:space="preserve"> направляется возражение;</w:t>
      </w:r>
    </w:p>
    <w:p w:rsidR="00107C0C" w:rsidRDefault="00107C0C" w:rsidP="00107C0C">
      <w:pPr>
        <w:pStyle w:val="ConsPlusNormal"/>
        <w:ind w:firstLine="709"/>
        <w:jc w:val="both"/>
        <w:rPr>
          <w:rFonts w:ascii="Arial" w:hAnsi="Arial" w:cs="Arial"/>
          <w:color w:val="000000"/>
          <w:sz w:val="24"/>
          <w:szCs w:val="24"/>
        </w:rPr>
      </w:pPr>
      <w:proofErr w:type="gramStart"/>
      <w:r>
        <w:rPr>
          <w:rFonts w:ascii="Arial" w:hAnsi="Arial" w:cs="Arial"/>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3) дату и номер предостережения;</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 xml:space="preserve">4) доводы, на основании которых контролируемое лицо </w:t>
      </w:r>
      <w:proofErr w:type="gramStart"/>
      <w:r>
        <w:rPr>
          <w:rFonts w:ascii="Arial" w:hAnsi="Arial" w:cs="Arial"/>
          <w:color w:val="000000"/>
          <w:sz w:val="24"/>
          <w:szCs w:val="24"/>
        </w:rPr>
        <w:t>не согласно</w:t>
      </w:r>
      <w:proofErr w:type="gramEnd"/>
      <w:r>
        <w:rPr>
          <w:rFonts w:ascii="Arial" w:hAnsi="Arial" w:cs="Arial"/>
          <w:color w:val="000000"/>
          <w:sz w:val="24"/>
          <w:szCs w:val="24"/>
        </w:rPr>
        <w:t xml:space="preserve"> с объявленным предостережением;</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5) дату получения предостережения контролируемым лицом;</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6) личную подпись и дату.</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Администрация рассматривает возражение в отношении предостережения в течение пятнадцати рабочих дней со дня его получения.</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По результатам рассмотрения возражения администрация принимает одно из следующих решений:</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1) удовлетворяет возражение в форме отмены предостережения;</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2) отказывает в удовлетворении возражения с указанием причины отказа.</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Повторное направление возражения по тем же основаниям не допускается.</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Консультирование осуществляется в устной или письменной форме по следующим вопросам:</w:t>
      </w: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1) организация и осуществление муниципального жилищного контроля;</w:t>
      </w: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2) порядок осуществления контрольных мероприятий, установленных настоящим Положением;</w:t>
      </w: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3) порядок обжалования действий (бездействия) должностных лиц;</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107C0C" w:rsidRDefault="00107C0C" w:rsidP="00107C0C">
      <w:pPr>
        <w:pStyle w:val="ConsPlusNormal"/>
        <w:ind w:firstLine="709"/>
        <w:jc w:val="both"/>
        <w:rPr>
          <w:rFonts w:ascii="Arial" w:hAnsi="Arial" w:cs="Arial"/>
          <w:sz w:val="24"/>
          <w:szCs w:val="24"/>
        </w:rPr>
      </w:pPr>
      <w:r>
        <w:rPr>
          <w:rFonts w:ascii="Arial" w:hAnsi="Arial" w:cs="Arial"/>
          <w:sz w:val="24"/>
          <w:szCs w:val="24"/>
        </w:rPr>
        <w:t>Должностным лицом ведутся журналы учета консультирований.</w:t>
      </w:r>
    </w:p>
    <w:p w:rsidR="00107C0C" w:rsidRDefault="00107C0C" w:rsidP="00107C0C">
      <w:pPr>
        <w:pStyle w:val="ConsPlusNormal"/>
        <w:ind w:firstLine="709"/>
        <w:jc w:val="both"/>
        <w:rPr>
          <w:rFonts w:ascii="Arial" w:hAnsi="Arial" w:cs="Arial"/>
          <w:sz w:val="24"/>
          <w:szCs w:val="24"/>
        </w:rPr>
      </w:pPr>
      <w:r>
        <w:rPr>
          <w:rFonts w:ascii="Arial" w:hAnsi="Arial" w:cs="Arial"/>
          <w:sz w:val="24"/>
          <w:szCs w:val="24"/>
        </w:rPr>
        <w:t xml:space="preserve">3.9. Консультирование в письменной форме осуществляется должностным </w:t>
      </w:r>
      <w:r>
        <w:rPr>
          <w:rFonts w:ascii="Arial" w:hAnsi="Arial" w:cs="Arial"/>
          <w:sz w:val="24"/>
          <w:szCs w:val="24"/>
        </w:rPr>
        <w:lastRenderedPageBreak/>
        <w:t xml:space="preserve">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107C0C" w:rsidRDefault="00107C0C" w:rsidP="00107C0C">
      <w:pPr>
        <w:pStyle w:val="ConsPlusNormal"/>
        <w:ind w:firstLine="709"/>
        <w:jc w:val="both"/>
        <w:rPr>
          <w:rFonts w:ascii="Arial" w:hAnsi="Arial" w:cs="Arial"/>
          <w:sz w:val="24"/>
          <w:szCs w:val="24"/>
        </w:rPr>
      </w:pPr>
      <w:r>
        <w:rPr>
          <w:rFonts w:ascii="Arial" w:hAnsi="Arial" w:cs="Arial"/>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Pr>
          <w:rFonts w:ascii="Arial" w:hAnsi="Arial" w:cs="Arial"/>
          <w:sz w:val="24"/>
          <w:szCs w:val="24"/>
        </w:rPr>
        <w:t>размещается</w:t>
      </w:r>
      <w:proofErr w:type="gramEnd"/>
      <w:r>
        <w:rPr>
          <w:rFonts w:ascii="Arial" w:hAnsi="Arial" w:cs="Arial"/>
          <w:sz w:val="24"/>
          <w:szCs w:val="24"/>
        </w:rPr>
        <w:t xml:space="preserve"> в том числе письменное разъяснение по указанным обращениям, подписанное Главой или должностным лицом.</w:t>
      </w:r>
    </w:p>
    <w:p w:rsidR="00107C0C" w:rsidRDefault="00107C0C" w:rsidP="00107C0C">
      <w:pPr>
        <w:pStyle w:val="ConsPlusNormal"/>
        <w:ind w:firstLine="709"/>
        <w:jc w:val="both"/>
        <w:rPr>
          <w:rFonts w:ascii="Arial" w:hAnsi="Arial" w:cs="Arial"/>
          <w:sz w:val="24"/>
          <w:szCs w:val="24"/>
        </w:rPr>
      </w:pPr>
      <w:r>
        <w:rPr>
          <w:rFonts w:ascii="Arial" w:hAnsi="Arial" w:cs="Arial"/>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107C0C" w:rsidRDefault="00107C0C" w:rsidP="00107C0C">
      <w:pPr>
        <w:pStyle w:val="ConsPlusNormal"/>
        <w:ind w:firstLine="709"/>
        <w:jc w:val="both"/>
        <w:rPr>
          <w:rFonts w:ascii="Arial" w:hAnsi="Arial" w:cs="Arial"/>
          <w:sz w:val="24"/>
          <w:szCs w:val="24"/>
        </w:rPr>
      </w:pPr>
      <w:r>
        <w:rPr>
          <w:rFonts w:ascii="Arial" w:hAnsi="Arial" w:cs="Arial"/>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107C0C" w:rsidRDefault="00107C0C" w:rsidP="00107C0C">
      <w:pPr>
        <w:pStyle w:val="ConsPlusNormal"/>
        <w:ind w:firstLine="709"/>
        <w:jc w:val="both"/>
        <w:rPr>
          <w:rFonts w:ascii="Arial" w:hAnsi="Arial" w:cs="Arial"/>
          <w:sz w:val="24"/>
          <w:szCs w:val="24"/>
        </w:rPr>
      </w:pPr>
      <w:r>
        <w:rPr>
          <w:rFonts w:ascii="Arial" w:hAnsi="Arial" w:cs="Arial"/>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07C0C" w:rsidRDefault="00107C0C" w:rsidP="00107C0C">
      <w:pPr>
        <w:pStyle w:val="ConsPlusNormal"/>
        <w:ind w:firstLine="709"/>
        <w:jc w:val="both"/>
        <w:rPr>
          <w:rFonts w:ascii="Arial" w:hAnsi="Arial" w:cs="Arial"/>
          <w:sz w:val="24"/>
          <w:szCs w:val="24"/>
        </w:rPr>
      </w:pPr>
      <w:r>
        <w:rPr>
          <w:rFonts w:ascii="Arial" w:hAnsi="Arial" w:cs="Arial"/>
          <w:sz w:val="24"/>
          <w:szCs w:val="24"/>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107C0C" w:rsidRDefault="00107C0C" w:rsidP="00107C0C">
      <w:pPr>
        <w:pStyle w:val="ConsPlusNormal"/>
        <w:ind w:firstLine="709"/>
        <w:jc w:val="both"/>
        <w:rPr>
          <w:rFonts w:ascii="Arial" w:hAnsi="Arial" w:cs="Arial"/>
          <w:sz w:val="24"/>
          <w:szCs w:val="24"/>
        </w:rPr>
      </w:pPr>
      <w:proofErr w:type="gramStart"/>
      <w:r>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Pr>
          <w:rFonts w:ascii="Arial" w:hAnsi="Arial" w:cs="Arial"/>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107C0C" w:rsidRDefault="00107C0C" w:rsidP="00107C0C">
      <w:pPr>
        <w:pStyle w:val="ConsPlusNormal"/>
        <w:ind w:firstLine="709"/>
        <w:jc w:val="both"/>
        <w:rPr>
          <w:rFonts w:ascii="Arial" w:hAnsi="Arial" w:cs="Arial"/>
          <w:sz w:val="24"/>
          <w:szCs w:val="24"/>
        </w:rPr>
      </w:pPr>
      <w:r>
        <w:rPr>
          <w:rFonts w:ascii="Arial" w:hAnsi="Arial" w:cs="Arial"/>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107C0C" w:rsidRDefault="00107C0C" w:rsidP="00107C0C">
      <w:pPr>
        <w:pStyle w:val="ConsPlusNormal"/>
        <w:ind w:firstLine="709"/>
        <w:jc w:val="both"/>
        <w:rPr>
          <w:rFonts w:ascii="Arial" w:hAnsi="Arial" w:cs="Arial"/>
          <w:color w:val="000000"/>
          <w:sz w:val="24"/>
          <w:szCs w:val="24"/>
        </w:rPr>
      </w:pPr>
    </w:p>
    <w:p w:rsidR="00107C0C" w:rsidRDefault="00107C0C" w:rsidP="00107C0C">
      <w:pPr>
        <w:pStyle w:val="ConsPlusNormal"/>
        <w:ind w:firstLine="709"/>
        <w:jc w:val="both"/>
        <w:rPr>
          <w:rFonts w:ascii="Arial" w:hAnsi="Arial" w:cs="Arial"/>
          <w:b/>
          <w:bCs/>
          <w:color w:val="000000"/>
          <w:sz w:val="24"/>
          <w:szCs w:val="24"/>
        </w:rPr>
      </w:pPr>
      <w:r>
        <w:rPr>
          <w:rFonts w:ascii="Arial" w:hAnsi="Arial" w:cs="Arial"/>
          <w:b/>
          <w:bCs/>
          <w:color w:val="000000"/>
          <w:sz w:val="24"/>
          <w:szCs w:val="24"/>
        </w:rPr>
        <w:t>4. Осуществление контрольных мероприятий и контрольных действий</w:t>
      </w:r>
    </w:p>
    <w:p w:rsidR="00107C0C" w:rsidRDefault="00107C0C" w:rsidP="00107C0C">
      <w:pPr>
        <w:pStyle w:val="ConsPlusNormal"/>
        <w:ind w:firstLine="709"/>
        <w:jc w:val="both"/>
        <w:rPr>
          <w:rFonts w:ascii="Arial" w:hAnsi="Arial" w:cs="Arial"/>
          <w:b/>
          <w:bCs/>
          <w:color w:val="000000"/>
          <w:sz w:val="24"/>
          <w:szCs w:val="24"/>
        </w:rPr>
      </w:pP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4.1. При осуществлении муниципального жилищного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Pr>
          <w:rFonts w:ascii="Arial" w:hAnsi="Arial" w:cs="Arial"/>
          <w:sz w:val="24"/>
          <w:szCs w:val="24"/>
        </w:rPr>
        <w:t xml:space="preserve">. </w:t>
      </w:r>
      <w:r>
        <w:rPr>
          <w:rFonts w:ascii="Arial" w:hAnsi="Arial" w:cs="Arial"/>
          <w:color w:val="000000"/>
          <w:sz w:val="24"/>
          <w:szCs w:val="24"/>
        </w:rPr>
        <w:t xml:space="preserve">Срок проведения инспекционного визита в одном месте осуществления деятельности либо на одном производственном объекте </w:t>
      </w:r>
      <w:r>
        <w:rPr>
          <w:rFonts w:ascii="Arial" w:hAnsi="Arial" w:cs="Arial"/>
          <w:color w:val="000000"/>
          <w:sz w:val="24"/>
          <w:szCs w:val="24"/>
        </w:rPr>
        <w:lastRenderedPageBreak/>
        <w:t>(территории) не может превышать один рабочий день;</w:t>
      </w:r>
    </w:p>
    <w:p w:rsidR="00107C0C" w:rsidRDefault="00107C0C" w:rsidP="00107C0C">
      <w:pPr>
        <w:pStyle w:val="ConsPlusNormal"/>
        <w:ind w:firstLine="709"/>
        <w:jc w:val="both"/>
        <w:rPr>
          <w:rFonts w:ascii="Arial" w:hAnsi="Arial" w:cs="Arial"/>
          <w:sz w:val="24"/>
          <w:szCs w:val="24"/>
        </w:rPr>
      </w:pPr>
      <w:proofErr w:type="gramStart"/>
      <w:r>
        <w:rPr>
          <w:rFonts w:ascii="Arial" w:hAnsi="Arial" w:cs="Arial"/>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ascii="Arial" w:hAnsi="Arial" w:cs="Arial"/>
          <w:sz w:val="24"/>
          <w:szCs w:val="24"/>
        </w:rPr>
        <w:t>.</w:t>
      </w:r>
      <w:proofErr w:type="gramEnd"/>
      <w:r>
        <w:rPr>
          <w:rFonts w:ascii="Arial" w:hAnsi="Arial" w:cs="Arial"/>
          <w:sz w:val="24"/>
          <w:szCs w:val="24"/>
        </w:rPr>
        <w:t xml:space="preserve"> </w:t>
      </w:r>
      <w:r>
        <w:rPr>
          <w:rFonts w:ascii="Arial" w:hAnsi="Arial" w:cs="Arial"/>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3) документарная проверка (посредством получения письменных объяснений, истребования документов, экспертизы).</w:t>
      </w:r>
      <w:r>
        <w:rPr>
          <w:rFonts w:ascii="Arial" w:hAnsi="Arial" w:cs="Arial"/>
          <w:sz w:val="24"/>
          <w:szCs w:val="24"/>
        </w:rPr>
        <w:t xml:space="preserve"> </w:t>
      </w:r>
      <w:r>
        <w:rPr>
          <w:rFonts w:ascii="Arial" w:hAnsi="Arial" w:cs="Arial"/>
          <w:color w:val="000000"/>
          <w:sz w:val="24"/>
          <w:szCs w:val="24"/>
        </w:rPr>
        <w:t>Срок проведения документарной проверки не может превышать десять рабочих дней;</w:t>
      </w:r>
    </w:p>
    <w:p w:rsidR="00107C0C" w:rsidRDefault="00107C0C" w:rsidP="00107C0C">
      <w:pPr>
        <w:pStyle w:val="ConsPlusNormal"/>
        <w:ind w:firstLine="709"/>
        <w:jc w:val="both"/>
        <w:rPr>
          <w:rFonts w:ascii="Arial" w:hAnsi="Arial" w:cs="Arial"/>
          <w:color w:val="000000"/>
          <w:sz w:val="24"/>
          <w:szCs w:val="24"/>
        </w:rPr>
      </w:pPr>
      <w:proofErr w:type="gramStart"/>
      <w:r>
        <w:rPr>
          <w:rFonts w:ascii="Arial" w:hAnsi="Arial" w:cs="Arial"/>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Pr>
          <w:rFonts w:ascii="Arial" w:hAnsi="Arial" w:cs="Arial"/>
          <w:sz w:val="24"/>
          <w:szCs w:val="24"/>
        </w:rPr>
        <w:t xml:space="preserve"> </w:t>
      </w:r>
      <w:r>
        <w:rPr>
          <w:rFonts w:ascii="Arial" w:hAnsi="Arial" w:cs="Arial"/>
          <w:color w:val="000000"/>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Arial" w:hAnsi="Arial" w:cs="Arial"/>
          <w:color w:val="000000"/>
          <w:sz w:val="24"/>
          <w:szCs w:val="24"/>
        </w:rPr>
        <w:t>микропредприятия</w:t>
      </w:r>
      <w:proofErr w:type="spellEnd"/>
      <w:r>
        <w:rPr>
          <w:rFonts w:ascii="Arial" w:hAnsi="Arial" w:cs="Arial"/>
          <w:color w:val="000000"/>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107C0C" w:rsidRDefault="00107C0C" w:rsidP="00107C0C">
      <w:pPr>
        <w:spacing w:after="0" w:line="240" w:lineRule="auto"/>
        <w:ind w:firstLine="709"/>
        <w:jc w:val="both"/>
        <w:rPr>
          <w:rFonts w:ascii="Arial" w:hAnsi="Arial" w:cs="Arial"/>
          <w:color w:val="000000"/>
          <w:sz w:val="24"/>
          <w:szCs w:val="24"/>
        </w:rPr>
      </w:pPr>
      <w:proofErr w:type="gramStart"/>
      <w:r>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Pr>
          <w:rFonts w:ascii="Arial" w:hAnsi="Arial" w:cs="Arial"/>
          <w:color w:val="000000"/>
          <w:sz w:val="24"/>
          <w:szCs w:val="24"/>
          <w:shd w:val="clear" w:color="auto" w:fill="FFFFFF"/>
        </w:rPr>
        <w:t xml:space="preserve"> автоматическом </w:t>
      </w:r>
      <w:proofErr w:type="gramStart"/>
      <w:r>
        <w:rPr>
          <w:rFonts w:ascii="Arial" w:hAnsi="Arial" w:cs="Arial"/>
          <w:color w:val="000000"/>
          <w:sz w:val="24"/>
          <w:szCs w:val="24"/>
          <w:shd w:val="clear" w:color="auto" w:fill="FFFFFF"/>
        </w:rPr>
        <w:t>режиме</w:t>
      </w:r>
      <w:proofErr w:type="gramEnd"/>
      <w:r>
        <w:rPr>
          <w:rFonts w:ascii="Arial" w:hAnsi="Arial" w:cs="Arial"/>
          <w:color w:val="000000"/>
          <w:sz w:val="24"/>
          <w:szCs w:val="24"/>
          <w:shd w:val="clear" w:color="auto" w:fill="FFFFFF"/>
        </w:rPr>
        <w:t xml:space="preserve"> технических средств фиксации правонарушений, имеющих функции фото- и киносъемки, видеозаписи</w:t>
      </w:r>
      <w:r>
        <w:rPr>
          <w:rFonts w:ascii="Arial" w:hAnsi="Arial" w:cs="Arial"/>
          <w:color w:val="000000"/>
          <w:sz w:val="24"/>
          <w:szCs w:val="24"/>
        </w:rPr>
        <w:t>);</w:t>
      </w: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Pr>
          <w:rFonts w:ascii="Arial" w:hAnsi="Arial" w:cs="Arial"/>
          <w:sz w:val="24"/>
          <w:szCs w:val="24"/>
        </w:rPr>
        <w:t xml:space="preserve"> </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22272F"/>
          <w:sz w:val="24"/>
          <w:szCs w:val="24"/>
          <w:shd w:val="clear" w:color="auto" w:fill="FFFFFF"/>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 xml:space="preserve">4.3. </w:t>
      </w:r>
      <w:r>
        <w:rPr>
          <w:rFonts w:ascii="Arial" w:hAnsi="Arial" w:cs="Arial"/>
          <w:sz w:val="24"/>
          <w:szCs w:val="24"/>
        </w:rPr>
        <w:t>Контрольные мероприятия, указанные в подпунктах 1 – 4 пункта 4.1 настоящего Положения, проводятся в форме внеплановых мероприятий.</w:t>
      </w:r>
    </w:p>
    <w:p w:rsidR="00107C0C" w:rsidRDefault="00107C0C" w:rsidP="00107C0C">
      <w:pPr>
        <w:pStyle w:val="ConsPlusNormal"/>
        <w:ind w:firstLine="709"/>
        <w:jc w:val="both"/>
        <w:rPr>
          <w:rFonts w:ascii="Arial" w:hAnsi="Arial" w:cs="Arial"/>
          <w:sz w:val="24"/>
          <w:szCs w:val="24"/>
        </w:rPr>
      </w:pPr>
      <w:r>
        <w:rPr>
          <w:rFonts w:ascii="Arial" w:hAnsi="Arial" w:cs="Arial"/>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107C0C" w:rsidRDefault="00107C0C" w:rsidP="00107C0C">
      <w:pPr>
        <w:pStyle w:val="ConsPlusNormal"/>
        <w:ind w:firstLine="709"/>
        <w:jc w:val="both"/>
        <w:rPr>
          <w:rFonts w:ascii="Arial" w:hAnsi="Arial" w:cs="Arial"/>
          <w:sz w:val="24"/>
          <w:szCs w:val="24"/>
        </w:rPr>
      </w:pPr>
      <w:r>
        <w:rPr>
          <w:rFonts w:ascii="Arial" w:hAnsi="Arial" w:cs="Arial"/>
          <w:sz w:val="24"/>
          <w:szCs w:val="24"/>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107C0C" w:rsidRDefault="00107C0C" w:rsidP="00107C0C">
      <w:pPr>
        <w:pStyle w:val="ConsPlusNormal"/>
        <w:ind w:firstLine="709"/>
        <w:jc w:val="both"/>
        <w:rPr>
          <w:rFonts w:ascii="Arial" w:hAnsi="Arial" w:cs="Arial"/>
          <w:sz w:val="24"/>
          <w:szCs w:val="24"/>
        </w:rPr>
      </w:pPr>
      <w:r>
        <w:rPr>
          <w:rFonts w:ascii="Arial" w:hAnsi="Arial" w:cs="Arial"/>
          <w:sz w:val="24"/>
          <w:szCs w:val="24"/>
        </w:rPr>
        <w:t xml:space="preserve">Проведение </w:t>
      </w:r>
      <w:proofErr w:type="gramStart"/>
      <w:r>
        <w:rPr>
          <w:rFonts w:ascii="Arial" w:hAnsi="Arial" w:cs="Arial"/>
          <w:sz w:val="24"/>
          <w:szCs w:val="24"/>
        </w:rPr>
        <w:t>контрольного мероприятия, не включенного в ЕРКНМ является</w:t>
      </w:r>
      <w:proofErr w:type="gramEnd"/>
      <w:r>
        <w:rPr>
          <w:rFonts w:ascii="Arial" w:hAnsi="Arial" w:cs="Arial"/>
          <w:sz w:val="24"/>
          <w:szCs w:val="24"/>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lastRenderedPageBreak/>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107C0C" w:rsidRDefault="00107C0C" w:rsidP="00107C0C">
      <w:pPr>
        <w:pStyle w:val="ConsPlusNormal"/>
        <w:ind w:firstLine="709"/>
        <w:jc w:val="both"/>
        <w:rPr>
          <w:rFonts w:ascii="Arial" w:hAnsi="Arial" w:cs="Arial"/>
          <w:sz w:val="24"/>
          <w:szCs w:val="24"/>
        </w:rPr>
      </w:pPr>
      <w:proofErr w:type="gramStart"/>
      <w:r>
        <w:rPr>
          <w:rFonts w:ascii="Arial" w:hAnsi="Arial" w:cs="Arial"/>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Pr>
          <w:rFonts w:ascii="Arial" w:hAnsi="Arial" w:cs="Arial"/>
          <w:color w:val="000000"/>
          <w:sz w:val="24"/>
          <w:szCs w:val="24"/>
        </w:rPr>
        <w:t xml:space="preserve"> осуществлять муниципальный жилищный контроль, о проведении контрольного мероприятия.</w:t>
      </w:r>
    </w:p>
    <w:p w:rsidR="00107C0C" w:rsidRDefault="00107C0C" w:rsidP="00107C0C">
      <w:pPr>
        <w:pStyle w:val="ConsPlusNormal"/>
        <w:ind w:firstLine="709"/>
        <w:jc w:val="both"/>
        <w:rPr>
          <w:rFonts w:ascii="Arial" w:hAnsi="Arial" w:cs="Arial"/>
          <w:i/>
          <w:iCs/>
          <w:color w:val="000000"/>
          <w:sz w:val="24"/>
          <w:szCs w:val="24"/>
        </w:rPr>
      </w:pPr>
      <w:r>
        <w:rPr>
          <w:rFonts w:ascii="Arial" w:hAnsi="Arial" w:cs="Arial"/>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Pr>
          <w:rFonts w:ascii="Arial" w:hAnsi="Arial" w:cs="Arial"/>
          <w:i/>
          <w:iCs/>
          <w:color w:val="000000"/>
          <w:sz w:val="24"/>
          <w:szCs w:val="24"/>
        </w:rPr>
        <w:t xml:space="preserve">, </w:t>
      </w:r>
      <w:r>
        <w:rPr>
          <w:rFonts w:ascii="Arial" w:hAnsi="Arial" w:cs="Arial"/>
          <w:color w:val="000000"/>
          <w:sz w:val="24"/>
          <w:szCs w:val="24"/>
          <w:shd w:val="clear" w:color="auto" w:fill="FFFFFF"/>
        </w:rPr>
        <w:t>задания, содержащегося в планах работы администрации, в том числе в случаях, установленных</w:t>
      </w:r>
      <w:r>
        <w:rPr>
          <w:rFonts w:ascii="Arial" w:hAnsi="Arial" w:cs="Arial"/>
          <w:color w:val="000000"/>
          <w:sz w:val="24"/>
          <w:szCs w:val="24"/>
        </w:rPr>
        <w:t xml:space="preserve"> Федеральным </w:t>
      </w:r>
      <w:hyperlink r:id="rId12" w:history="1">
        <w:r>
          <w:rPr>
            <w:rStyle w:val="a3"/>
            <w:rFonts w:ascii="Arial" w:hAnsi="Arial" w:cs="Arial"/>
            <w:color w:val="000000"/>
            <w:sz w:val="24"/>
            <w:szCs w:val="24"/>
          </w:rPr>
          <w:t>законом</w:t>
        </w:r>
      </w:hyperlink>
      <w:r>
        <w:rPr>
          <w:rFonts w:ascii="Arial" w:hAnsi="Arial" w:cs="Arial"/>
          <w:color w:val="000000"/>
          <w:sz w:val="24"/>
          <w:szCs w:val="24"/>
        </w:rPr>
        <w:t xml:space="preserve"> № 248-ФЗ.</w:t>
      </w:r>
    </w:p>
    <w:p w:rsidR="00107C0C" w:rsidRDefault="00107C0C" w:rsidP="00107C0C">
      <w:pPr>
        <w:spacing w:after="0" w:line="240" w:lineRule="auto"/>
        <w:ind w:firstLine="709"/>
        <w:jc w:val="both"/>
        <w:rPr>
          <w:rFonts w:ascii="Arial" w:hAnsi="Arial" w:cs="Arial"/>
          <w:sz w:val="24"/>
          <w:szCs w:val="24"/>
        </w:rPr>
      </w:pPr>
      <w:r>
        <w:rPr>
          <w:rFonts w:ascii="Arial" w:hAnsi="Arial" w:cs="Arial"/>
          <w:color w:val="000000"/>
          <w:sz w:val="24"/>
          <w:szCs w:val="24"/>
        </w:rPr>
        <w:t xml:space="preserve">4.7.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rFonts w:ascii="Arial" w:hAnsi="Arial" w:cs="Arial"/>
          <w:color w:val="000000"/>
          <w:sz w:val="24"/>
          <w:szCs w:val="24"/>
        </w:rPr>
        <w:t xml:space="preserve">Перечень указанных документов и (или) сведений, порядок и сроки их представления установлены утвержденным </w:t>
      </w:r>
      <w:r>
        <w:rPr>
          <w:rFonts w:ascii="Arial" w:hAnsi="Arial" w:cs="Arial"/>
          <w:color w:val="000000"/>
          <w:sz w:val="24"/>
          <w:szCs w:val="24"/>
          <w:shd w:val="clear" w:color="auto" w:fill="FFFFFF"/>
        </w:rPr>
        <w:t>распоряжением Правительства Российской Федерации от 19 апреля 2016 года № 724-р перечнем</w:t>
      </w:r>
      <w:r>
        <w:rPr>
          <w:rFonts w:ascii="Arial" w:hAnsi="Arial" w:cs="Arial"/>
          <w:color w:val="000000"/>
          <w:sz w:val="24"/>
          <w:szCs w:val="24"/>
        </w:rPr>
        <w:br/>
      </w:r>
      <w:r>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Pr>
          <w:rFonts w:ascii="Arial" w:hAnsi="Arial" w:cs="Arial"/>
          <w:color w:val="000000"/>
          <w:sz w:val="24"/>
          <w:szCs w:val="24"/>
          <w:shd w:val="clear" w:color="auto" w:fill="FFFFFF"/>
        </w:rPr>
        <w:t xml:space="preserve"> </w:t>
      </w:r>
      <w:proofErr w:type="gramStart"/>
      <w:r>
        <w:rPr>
          <w:rFonts w:ascii="Arial" w:hAnsi="Arial" w:cs="Arial"/>
          <w:color w:val="000000"/>
          <w:sz w:val="24"/>
          <w:szCs w:val="24"/>
          <w:shd w:val="clear" w:color="auto" w:fill="FFFFFF"/>
        </w:rPr>
        <w:t>органам местного самоуправления организаций, в распоряжении которых находятся эти документы и (или) информация, а также</w:t>
      </w:r>
      <w:r>
        <w:rPr>
          <w:rFonts w:ascii="Arial" w:hAnsi="Arial" w:cs="Arial"/>
          <w:color w:val="000000"/>
          <w:sz w:val="24"/>
          <w:szCs w:val="24"/>
        </w:rPr>
        <w:t xml:space="preserve"> </w:t>
      </w:r>
      <w:hyperlink r:id="rId13" w:history="1">
        <w:r>
          <w:rPr>
            <w:rStyle w:val="a3"/>
            <w:rFonts w:ascii="Arial" w:hAnsi="Arial" w:cs="Arial"/>
            <w:color w:val="000000"/>
            <w:sz w:val="24"/>
            <w:szCs w:val="24"/>
          </w:rPr>
          <w:t>Правилами</w:t>
        </w:r>
      </w:hyperlink>
      <w:r>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Pr>
          <w:rFonts w:ascii="Arial" w:hAnsi="Arial" w:cs="Arial"/>
          <w:color w:val="000000"/>
          <w:sz w:val="24"/>
          <w:szCs w:val="24"/>
        </w:rPr>
        <w:t xml:space="preserve"> Правительства Российской Федерации от 06 марта 2021 года № 338 «О межведомственном </w:t>
      </w:r>
      <w:r>
        <w:rPr>
          <w:rFonts w:ascii="Arial" w:hAnsi="Arial" w:cs="Arial"/>
          <w:color w:val="000000"/>
          <w:sz w:val="24"/>
          <w:szCs w:val="24"/>
        </w:rPr>
        <w:lastRenderedPageBreak/>
        <w:t xml:space="preserve">информационном взаимодействии в рамках осуществления государственного </w:t>
      </w:r>
      <w:r>
        <w:rPr>
          <w:rFonts w:ascii="Arial" w:hAnsi="Arial" w:cs="Arial"/>
          <w:sz w:val="24"/>
          <w:szCs w:val="24"/>
        </w:rPr>
        <w:t>контроля (надзора), муниципального контроля».</w:t>
      </w:r>
    </w:p>
    <w:p w:rsidR="00107C0C" w:rsidRDefault="00107C0C" w:rsidP="00107C0C">
      <w:pPr>
        <w:pStyle w:val="ConsPlusNormal"/>
        <w:ind w:firstLine="709"/>
        <w:jc w:val="both"/>
        <w:rPr>
          <w:rFonts w:ascii="Arial" w:hAnsi="Arial" w:cs="Arial"/>
          <w:sz w:val="24"/>
          <w:szCs w:val="24"/>
          <w:shd w:val="clear" w:color="auto" w:fill="FFFFFF"/>
        </w:rPr>
      </w:pPr>
      <w:r>
        <w:rPr>
          <w:rFonts w:ascii="Arial" w:hAnsi="Arial" w:cs="Arial"/>
          <w:sz w:val="24"/>
          <w:szCs w:val="24"/>
        </w:rPr>
        <w:t>4.8. В</w:t>
      </w:r>
      <w:r>
        <w:rPr>
          <w:rFonts w:ascii="Arial" w:hAnsi="Arial" w:cs="Arial"/>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Pr>
          <w:rFonts w:ascii="Arial" w:hAnsi="Arial" w:cs="Arial"/>
          <w:sz w:val="24"/>
          <w:szCs w:val="24"/>
          <w:shd w:val="clear" w:color="auto" w:fill="FFFFFF"/>
        </w:rPr>
        <w:t>связи</w:t>
      </w:r>
      <w:proofErr w:type="gramEnd"/>
      <w:r>
        <w:rPr>
          <w:rFonts w:ascii="Arial" w:hAnsi="Arial" w:cs="Arial"/>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107C0C" w:rsidRDefault="00107C0C" w:rsidP="00107C0C">
      <w:pPr>
        <w:spacing w:after="0" w:line="240" w:lineRule="auto"/>
        <w:ind w:firstLine="709"/>
        <w:jc w:val="both"/>
        <w:rPr>
          <w:rFonts w:ascii="Arial" w:hAnsi="Arial" w:cs="Arial"/>
          <w:sz w:val="24"/>
          <w:szCs w:val="24"/>
        </w:rPr>
      </w:pPr>
      <w:r>
        <w:rPr>
          <w:rFonts w:ascii="Arial" w:hAnsi="Arial" w:cs="Arial"/>
          <w:sz w:val="24"/>
          <w:szCs w:val="24"/>
          <w:shd w:val="clear" w:color="auto" w:fill="FFFFFF"/>
        </w:rPr>
        <w:t xml:space="preserve">1) отсутствие признаков </w:t>
      </w:r>
      <w:r>
        <w:rPr>
          <w:rFonts w:ascii="Arial" w:hAnsi="Arial" w:cs="Arial"/>
          <w:sz w:val="24"/>
          <w:szCs w:val="24"/>
        </w:rPr>
        <w:t>явной непосредственной угрозы причинения или фактического причинения вреда (ущерба) охраняемым законом ценностям;</w:t>
      </w:r>
    </w:p>
    <w:p w:rsidR="00107C0C" w:rsidRDefault="00107C0C" w:rsidP="00107C0C">
      <w:pPr>
        <w:spacing w:after="0" w:line="240" w:lineRule="auto"/>
        <w:ind w:firstLine="709"/>
        <w:jc w:val="both"/>
        <w:rPr>
          <w:rFonts w:ascii="Arial" w:hAnsi="Arial" w:cs="Arial"/>
          <w:sz w:val="24"/>
          <w:szCs w:val="24"/>
        </w:rPr>
      </w:pPr>
      <w:r>
        <w:rPr>
          <w:rFonts w:ascii="Arial" w:hAnsi="Arial" w:cs="Arial"/>
          <w:sz w:val="24"/>
          <w:szCs w:val="24"/>
        </w:rPr>
        <w:t xml:space="preserve">2) имеются уважительные причины для отсутствия </w:t>
      </w:r>
      <w:r>
        <w:rPr>
          <w:rFonts w:ascii="Arial" w:hAnsi="Arial" w:cs="Arial"/>
          <w:sz w:val="24"/>
          <w:szCs w:val="24"/>
          <w:shd w:val="clear" w:color="auto" w:fill="FFFFFF"/>
        </w:rPr>
        <w:t xml:space="preserve">индивидуального предпринимателя, гражданина, </w:t>
      </w:r>
      <w:proofErr w:type="gramStart"/>
      <w:r>
        <w:rPr>
          <w:rFonts w:ascii="Arial" w:hAnsi="Arial" w:cs="Arial"/>
          <w:sz w:val="24"/>
          <w:szCs w:val="24"/>
          <w:shd w:val="clear" w:color="auto" w:fill="FFFFFF"/>
        </w:rPr>
        <w:t>являющихся</w:t>
      </w:r>
      <w:proofErr w:type="gramEnd"/>
      <w:r>
        <w:rPr>
          <w:rFonts w:ascii="Arial" w:hAnsi="Arial" w:cs="Arial"/>
          <w:sz w:val="24"/>
          <w:szCs w:val="24"/>
          <w:shd w:val="clear" w:color="auto" w:fill="FFFFFF"/>
        </w:rPr>
        <w:t xml:space="preserve"> контролируемыми лицами </w:t>
      </w:r>
      <w:r>
        <w:rPr>
          <w:rFonts w:ascii="Arial" w:hAnsi="Arial" w:cs="Arial"/>
          <w:sz w:val="24"/>
          <w:szCs w:val="24"/>
        </w:rPr>
        <w:t>(болезнь, командировка и т.п.) при проведении</w:t>
      </w:r>
      <w:r>
        <w:rPr>
          <w:rFonts w:ascii="Arial" w:hAnsi="Arial" w:cs="Arial"/>
          <w:sz w:val="24"/>
          <w:szCs w:val="24"/>
          <w:shd w:val="clear" w:color="auto" w:fill="FFFFFF"/>
        </w:rPr>
        <w:t xml:space="preserve"> контрольного мероприятия</w:t>
      </w:r>
      <w:r>
        <w:rPr>
          <w:rFonts w:ascii="Arial" w:hAnsi="Arial" w:cs="Arial"/>
          <w:sz w:val="24"/>
          <w:szCs w:val="24"/>
        </w:rPr>
        <w:t>.</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107C0C" w:rsidRDefault="00107C0C" w:rsidP="00107C0C">
      <w:pPr>
        <w:spacing w:after="0" w:line="240" w:lineRule="auto"/>
        <w:ind w:firstLine="709"/>
        <w:jc w:val="both"/>
        <w:rPr>
          <w:rFonts w:ascii="Arial" w:hAnsi="Arial" w:cs="Arial"/>
          <w:sz w:val="24"/>
          <w:szCs w:val="24"/>
        </w:rPr>
      </w:pPr>
      <w:r>
        <w:rPr>
          <w:rFonts w:ascii="Arial" w:hAnsi="Arial" w:cs="Arial"/>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107C0C" w:rsidRDefault="00107C0C" w:rsidP="00107C0C">
      <w:pPr>
        <w:spacing w:after="0" w:line="240" w:lineRule="auto"/>
        <w:ind w:firstLine="709"/>
        <w:jc w:val="both"/>
        <w:rPr>
          <w:rFonts w:ascii="Arial" w:hAnsi="Arial" w:cs="Arial"/>
          <w:sz w:val="24"/>
          <w:szCs w:val="24"/>
        </w:rPr>
      </w:pPr>
      <w:r>
        <w:rPr>
          <w:rFonts w:ascii="Arial" w:hAnsi="Arial" w:cs="Arial"/>
          <w:sz w:val="24"/>
          <w:szCs w:val="24"/>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107C0C" w:rsidRDefault="00107C0C" w:rsidP="00107C0C">
      <w:pPr>
        <w:spacing w:after="0" w:line="240" w:lineRule="auto"/>
        <w:ind w:firstLine="709"/>
        <w:jc w:val="both"/>
        <w:rPr>
          <w:rFonts w:ascii="Arial" w:hAnsi="Arial" w:cs="Arial"/>
          <w:sz w:val="24"/>
          <w:szCs w:val="24"/>
        </w:rPr>
      </w:pPr>
      <w:r>
        <w:rPr>
          <w:rFonts w:ascii="Arial" w:hAnsi="Arial" w:cs="Arial"/>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107C0C" w:rsidRDefault="00107C0C" w:rsidP="00107C0C">
      <w:pPr>
        <w:spacing w:after="0" w:line="240" w:lineRule="auto"/>
        <w:ind w:firstLine="709"/>
        <w:jc w:val="both"/>
        <w:rPr>
          <w:rFonts w:ascii="Arial" w:hAnsi="Arial" w:cs="Arial"/>
          <w:sz w:val="24"/>
          <w:szCs w:val="24"/>
        </w:rPr>
      </w:pPr>
      <w:r>
        <w:rPr>
          <w:rFonts w:ascii="Arial" w:hAnsi="Arial" w:cs="Arial"/>
          <w:sz w:val="24"/>
          <w:szCs w:val="24"/>
        </w:rPr>
        <w:t>Проведение фотосъемки, аудио- и видеозаписи осуществляется с обязательным уведомлением контролируемого лица.</w:t>
      </w:r>
    </w:p>
    <w:p w:rsidR="00107C0C" w:rsidRDefault="00107C0C" w:rsidP="00107C0C">
      <w:pPr>
        <w:spacing w:after="0" w:line="240" w:lineRule="auto"/>
        <w:ind w:firstLine="709"/>
        <w:jc w:val="both"/>
        <w:rPr>
          <w:rFonts w:ascii="Arial" w:hAnsi="Arial" w:cs="Arial"/>
          <w:sz w:val="24"/>
          <w:szCs w:val="24"/>
        </w:rPr>
      </w:pPr>
      <w:r>
        <w:rPr>
          <w:rFonts w:ascii="Arial" w:hAnsi="Arial" w:cs="Arial"/>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107C0C" w:rsidRDefault="00107C0C" w:rsidP="00107C0C">
      <w:pPr>
        <w:spacing w:after="0" w:line="240" w:lineRule="auto"/>
        <w:ind w:firstLine="709"/>
        <w:jc w:val="both"/>
        <w:rPr>
          <w:rFonts w:ascii="Arial" w:hAnsi="Arial" w:cs="Arial"/>
          <w:sz w:val="24"/>
          <w:szCs w:val="24"/>
        </w:rPr>
      </w:pPr>
      <w:r>
        <w:rPr>
          <w:rFonts w:ascii="Arial" w:hAnsi="Arial" w:cs="Arial"/>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107C0C" w:rsidRDefault="00107C0C" w:rsidP="00107C0C">
      <w:pPr>
        <w:spacing w:after="0" w:line="240" w:lineRule="auto"/>
        <w:ind w:firstLine="709"/>
        <w:jc w:val="both"/>
        <w:rPr>
          <w:rFonts w:ascii="Arial" w:hAnsi="Arial" w:cs="Arial"/>
          <w:sz w:val="24"/>
          <w:szCs w:val="24"/>
        </w:rPr>
      </w:pPr>
      <w:r>
        <w:rPr>
          <w:rFonts w:ascii="Arial" w:hAnsi="Arial" w:cs="Arial"/>
          <w:sz w:val="24"/>
          <w:szCs w:val="24"/>
        </w:rPr>
        <w:t>Результаты проведения фотосъемки, аудио- и видеозаписи являются приложением к акту контрольного (надзорного) мероприятия.</w:t>
      </w:r>
    </w:p>
    <w:p w:rsidR="00107C0C" w:rsidRDefault="00107C0C" w:rsidP="00107C0C">
      <w:pPr>
        <w:spacing w:after="0" w:line="240" w:lineRule="auto"/>
        <w:ind w:firstLine="709"/>
        <w:jc w:val="both"/>
        <w:rPr>
          <w:rFonts w:ascii="Arial" w:hAnsi="Arial" w:cs="Arial"/>
          <w:sz w:val="24"/>
          <w:szCs w:val="24"/>
        </w:rPr>
      </w:pPr>
      <w:r>
        <w:rPr>
          <w:rFonts w:ascii="Arial" w:hAnsi="Arial"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07C0C" w:rsidRDefault="00107C0C" w:rsidP="00107C0C">
      <w:pPr>
        <w:spacing w:after="0" w:line="240" w:lineRule="auto"/>
        <w:ind w:firstLine="709"/>
        <w:jc w:val="both"/>
        <w:rPr>
          <w:rFonts w:ascii="Arial" w:hAnsi="Arial" w:cs="Arial"/>
          <w:sz w:val="24"/>
          <w:szCs w:val="24"/>
        </w:rPr>
      </w:pPr>
      <w:r>
        <w:rPr>
          <w:rFonts w:ascii="Arial" w:hAnsi="Arial" w:cs="Arial"/>
          <w:sz w:val="24"/>
          <w:szCs w:val="24"/>
        </w:rPr>
        <w:t xml:space="preserve">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w:t>
      </w:r>
      <w:r>
        <w:rPr>
          <w:rFonts w:ascii="Arial" w:hAnsi="Arial" w:cs="Arial"/>
          <w:sz w:val="24"/>
          <w:szCs w:val="24"/>
        </w:rPr>
        <w:lastRenderedPageBreak/>
        <w:t>лицами администрации, уполномоченными на проведение контрольного (надзорного) мероприятия.</w:t>
      </w: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 xml:space="preserve">4.10. </w:t>
      </w:r>
      <w:proofErr w:type="gramStart"/>
      <w:r>
        <w:rPr>
          <w:rFonts w:ascii="Arial" w:hAnsi="Arial" w:cs="Arial"/>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Pr>
            <w:rStyle w:val="a3"/>
            <w:rFonts w:ascii="Arial" w:hAnsi="Arial" w:cs="Arial"/>
            <w:color w:val="000000"/>
            <w:sz w:val="24"/>
            <w:szCs w:val="24"/>
          </w:rPr>
          <w:t>частью 2 статьи 90</w:t>
        </w:r>
      </w:hyperlink>
      <w:r>
        <w:rPr>
          <w:rFonts w:ascii="Arial" w:hAnsi="Arial" w:cs="Arial"/>
          <w:color w:val="000000"/>
          <w:sz w:val="24"/>
          <w:szCs w:val="24"/>
        </w:rPr>
        <w:t xml:space="preserve"> Федерального закона № 248-ФЗ.</w:t>
      </w:r>
      <w:proofErr w:type="gramEnd"/>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07C0C" w:rsidRDefault="00107C0C" w:rsidP="00107C0C">
      <w:pPr>
        <w:spacing w:after="0" w:line="240" w:lineRule="auto"/>
        <w:ind w:firstLine="709"/>
        <w:jc w:val="both"/>
        <w:rPr>
          <w:rFonts w:ascii="Arial" w:hAnsi="Arial" w:cs="Arial"/>
          <w:color w:val="000000"/>
          <w:sz w:val="24"/>
          <w:szCs w:val="24"/>
        </w:rPr>
      </w:pPr>
      <w:r>
        <w:rPr>
          <w:rFonts w:ascii="Arial" w:hAnsi="Arial" w:cs="Arial"/>
          <w:color w:val="000000"/>
          <w:sz w:val="24"/>
          <w:szCs w:val="24"/>
        </w:rPr>
        <w:t>4.12. Оформление акта производится на месте проведения контрольного мероприятия в день окончания проведения такого мероприятия,</w:t>
      </w:r>
      <w:r>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Pr>
          <w:rFonts w:ascii="Arial" w:hAnsi="Arial" w:cs="Arial"/>
          <w:color w:val="000000"/>
          <w:sz w:val="24"/>
          <w:szCs w:val="24"/>
        </w:rPr>
        <w:t>.</w:t>
      </w:r>
    </w:p>
    <w:p w:rsidR="00107C0C" w:rsidRDefault="00107C0C" w:rsidP="00107C0C">
      <w:pPr>
        <w:pStyle w:val="ConsPlusNormal"/>
        <w:ind w:firstLine="709"/>
        <w:jc w:val="both"/>
        <w:rPr>
          <w:rFonts w:ascii="Arial" w:hAnsi="Arial" w:cs="Arial"/>
          <w:color w:val="000000"/>
          <w:sz w:val="24"/>
          <w:szCs w:val="24"/>
        </w:rPr>
      </w:pPr>
      <w:proofErr w:type="gramStart"/>
      <w:r>
        <w:rPr>
          <w:rFonts w:ascii="Arial" w:hAnsi="Arial" w:cs="Arial"/>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Pr>
          <w:rFonts w:ascii="Arial" w:hAnsi="Arial" w:cs="Arial"/>
          <w:color w:val="000000"/>
          <w:sz w:val="24"/>
          <w:szCs w:val="24"/>
        </w:rPr>
        <w:t xml:space="preserve"> № 248-ФЗ, администрация направляет акт контролируемому лицу в порядке, установленном статьей 21 Федерального закона № 248-ФЗ.</w:t>
      </w:r>
    </w:p>
    <w:p w:rsidR="00107C0C" w:rsidRDefault="00107C0C" w:rsidP="00107C0C">
      <w:pPr>
        <w:pStyle w:val="ConsPlusNormal"/>
        <w:ind w:firstLine="709"/>
        <w:jc w:val="both"/>
        <w:rPr>
          <w:rFonts w:ascii="Arial" w:hAnsi="Arial" w:cs="Arial"/>
          <w:color w:val="000000"/>
          <w:sz w:val="24"/>
          <w:szCs w:val="24"/>
        </w:rPr>
      </w:pPr>
      <w:proofErr w:type="gramStart"/>
      <w:r>
        <w:rPr>
          <w:rFonts w:ascii="Arial" w:hAnsi="Arial" w:cs="Arial"/>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Pr>
          <w:rFonts w:ascii="Arial" w:hAnsi="Arial" w:cs="Arial"/>
          <w:color w:val="000000"/>
          <w:sz w:val="24"/>
          <w:szCs w:val="24"/>
          <w:shd w:val="clear" w:color="auto" w:fill="FFFFFF"/>
        </w:rPr>
        <w:t xml:space="preserve">Федерального закона </w:t>
      </w:r>
      <w:r>
        <w:rPr>
          <w:rFonts w:ascii="Arial" w:hAnsi="Arial" w:cs="Arial"/>
          <w:color w:val="000000"/>
          <w:sz w:val="24"/>
          <w:szCs w:val="24"/>
        </w:rPr>
        <w:t>№ 248-ФЗ.</w:t>
      </w:r>
      <w:proofErr w:type="gramEnd"/>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4.13. Информация о контрольных мероприятиях размещается в Едином реестре контрольных (надзорных) мероприятий.</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 xml:space="preserve">4.14. </w:t>
      </w:r>
      <w:proofErr w:type="gramStart"/>
      <w:r>
        <w:rPr>
          <w:rFonts w:ascii="Arial" w:hAnsi="Arial" w:cs="Arial"/>
          <w:color w:val="000000"/>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Arial" w:hAnsi="Arial" w:cs="Arial"/>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w:t>
      </w:r>
      <w:r>
        <w:rPr>
          <w:rFonts w:ascii="Arial" w:hAnsi="Arial" w:cs="Arial"/>
          <w:color w:val="000000"/>
          <w:sz w:val="24"/>
          <w:szCs w:val="24"/>
          <w:shd w:val="clear" w:color="auto" w:fill="FFFFFF"/>
        </w:rPr>
        <w:lastRenderedPageBreak/>
        <w:t>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Pr>
          <w:rFonts w:ascii="Arial" w:hAnsi="Arial" w:cs="Arial"/>
          <w:color w:val="000000"/>
          <w:sz w:val="24"/>
          <w:szCs w:val="24"/>
          <w:shd w:val="clear" w:color="auto" w:fill="FFFFFF"/>
        </w:rPr>
        <w:t xml:space="preserve"> федеральную государственную информационную систему «</w:t>
      </w:r>
      <w:r>
        <w:rPr>
          <w:rFonts w:ascii="Arial" w:hAnsi="Arial" w:cs="Arial"/>
          <w:color w:val="000000"/>
          <w:sz w:val="24"/>
          <w:szCs w:val="24"/>
        </w:rPr>
        <w:t>Единый портал</w:t>
      </w:r>
      <w:r>
        <w:rPr>
          <w:rFonts w:ascii="Arial" w:hAnsi="Arial" w:cs="Arial"/>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07C0C" w:rsidRDefault="00107C0C" w:rsidP="00107C0C">
      <w:pPr>
        <w:pStyle w:val="ConsPlusNormal"/>
        <w:ind w:firstLine="709"/>
        <w:jc w:val="both"/>
        <w:rPr>
          <w:rFonts w:ascii="Arial" w:hAnsi="Arial" w:cs="Arial"/>
          <w:color w:val="000000"/>
          <w:sz w:val="24"/>
          <w:szCs w:val="24"/>
        </w:rPr>
      </w:pPr>
      <w:proofErr w:type="gramStart"/>
      <w:r>
        <w:rPr>
          <w:rFonts w:ascii="Arial" w:hAnsi="Arial" w:cs="Arial"/>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Arial" w:hAnsi="Arial" w:cs="Arial"/>
          <w:color w:val="000000"/>
          <w:sz w:val="24"/>
          <w:szCs w:val="24"/>
          <w:shd w:val="clear" w:color="auto" w:fill="FFFFFF"/>
        </w:rPr>
        <w:t xml:space="preserve"> документы в электронном виде через единый</w:t>
      </w:r>
      <w:proofErr w:type="gramEnd"/>
      <w:r>
        <w:rPr>
          <w:rFonts w:ascii="Arial" w:hAnsi="Arial" w:cs="Arial"/>
          <w:color w:val="000000"/>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Pr>
          <w:rFonts w:ascii="Arial" w:hAnsi="Arial" w:cs="Arial"/>
          <w:color w:val="000000"/>
          <w:sz w:val="24"/>
          <w:szCs w:val="24"/>
          <w:shd w:val="clear" w:color="auto" w:fill="FFFFFF"/>
        </w:rPr>
        <w:t>ии и ау</w:t>
      </w:r>
      <w:proofErr w:type="gramEnd"/>
      <w:r>
        <w:rPr>
          <w:rFonts w:ascii="Arial" w:hAnsi="Arial" w:cs="Arial"/>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Arial" w:hAnsi="Arial" w:cs="Arial"/>
          <w:color w:val="000000"/>
          <w:sz w:val="24"/>
          <w:szCs w:val="24"/>
        </w:rPr>
        <w:t xml:space="preserve"> Указанный гражданин вправе направлять администрации документы на бумажном носителе.</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Pr>
          <w:rFonts w:ascii="Arial" w:hAnsi="Arial" w:cs="Arial"/>
          <w:color w:val="000000"/>
          <w:sz w:val="24"/>
          <w:szCs w:val="24"/>
        </w:rPr>
        <w:t>осуществляться</w:t>
      </w:r>
      <w:proofErr w:type="gramEnd"/>
      <w:r>
        <w:rPr>
          <w:rFonts w:ascii="Arial" w:hAnsi="Arial" w:cs="Arial"/>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 xml:space="preserve">4.15.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Arial" w:hAnsi="Arial" w:cs="Arial"/>
          <w:color w:val="000000"/>
          <w:sz w:val="24"/>
          <w:szCs w:val="24"/>
          <w:shd w:val="clear" w:color="auto" w:fill="FFFFFF"/>
        </w:rPr>
        <w:t xml:space="preserve">Федерального закона </w:t>
      </w:r>
      <w:r>
        <w:rPr>
          <w:rFonts w:ascii="Arial" w:hAnsi="Arial" w:cs="Arial"/>
          <w:color w:val="000000"/>
          <w:sz w:val="24"/>
          <w:szCs w:val="24"/>
        </w:rPr>
        <w:t>№ 248-ФЗ и разделом 5 настоящего Положения.</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107C0C" w:rsidRDefault="00107C0C" w:rsidP="00107C0C">
      <w:pPr>
        <w:pStyle w:val="ConsPlusNormal"/>
        <w:ind w:firstLine="709"/>
        <w:jc w:val="both"/>
        <w:rPr>
          <w:rFonts w:ascii="Arial" w:hAnsi="Arial" w:cs="Arial"/>
          <w:sz w:val="24"/>
          <w:szCs w:val="24"/>
        </w:rPr>
      </w:pPr>
      <w:bookmarkStart w:id="6" w:name="Par318"/>
      <w:bookmarkEnd w:id="6"/>
      <w:r>
        <w:rPr>
          <w:rFonts w:ascii="Arial" w:hAnsi="Arial" w:cs="Arial"/>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107C0C" w:rsidRDefault="00107C0C" w:rsidP="00107C0C">
      <w:pPr>
        <w:pStyle w:val="ConsPlusNormal"/>
        <w:ind w:firstLine="709"/>
        <w:jc w:val="both"/>
        <w:rPr>
          <w:rFonts w:ascii="Arial" w:hAnsi="Arial" w:cs="Arial"/>
          <w:sz w:val="24"/>
          <w:szCs w:val="24"/>
        </w:rPr>
      </w:pPr>
      <w:proofErr w:type="gramStart"/>
      <w:r>
        <w:rPr>
          <w:rFonts w:ascii="Arial" w:hAnsi="Arial" w:cs="Arial"/>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rFonts w:ascii="Arial" w:hAnsi="Arial" w:cs="Arial"/>
          <w:color w:val="000000"/>
          <w:sz w:val="24"/>
          <w:szCs w:val="24"/>
        </w:rPr>
        <w:t xml:space="preserve"> объектом контроля, представляет непосредственную угрозу причинения вреда (ущерба) охраняемым законом </w:t>
      </w:r>
      <w:r>
        <w:rPr>
          <w:rFonts w:ascii="Arial" w:hAnsi="Arial" w:cs="Arial"/>
          <w:color w:val="000000"/>
          <w:sz w:val="24"/>
          <w:szCs w:val="24"/>
        </w:rPr>
        <w:lastRenderedPageBreak/>
        <w:t>ценностям или что такой вред (ущерб) причинен;</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07C0C" w:rsidRDefault="00107C0C" w:rsidP="00107C0C">
      <w:pPr>
        <w:spacing w:after="0" w:line="240" w:lineRule="auto"/>
        <w:ind w:firstLine="709"/>
        <w:jc w:val="both"/>
        <w:rPr>
          <w:rFonts w:ascii="Arial" w:hAnsi="Arial" w:cs="Arial"/>
          <w:color w:val="000000"/>
          <w:sz w:val="24"/>
          <w:szCs w:val="24"/>
        </w:rPr>
      </w:pPr>
      <w:proofErr w:type="gramStart"/>
      <w:r>
        <w:rPr>
          <w:rFonts w:ascii="Arial" w:hAnsi="Arial" w:cs="Arial"/>
          <w:color w:val="000000"/>
          <w:sz w:val="24"/>
          <w:szCs w:val="24"/>
        </w:rPr>
        <w:t xml:space="preserve">4) </w:t>
      </w:r>
      <w:r>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Arial" w:hAnsi="Arial" w:cs="Arial"/>
          <w:color w:val="000000"/>
          <w:sz w:val="24"/>
          <w:szCs w:val="24"/>
        </w:rPr>
        <w:t>;</w:t>
      </w:r>
      <w:proofErr w:type="gramEnd"/>
    </w:p>
    <w:p w:rsidR="00107C0C" w:rsidRDefault="00107C0C" w:rsidP="00107C0C">
      <w:pPr>
        <w:pStyle w:val="ConsPlusNormal"/>
        <w:ind w:firstLine="709"/>
        <w:jc w:val="both"/>
        <w:rPr>
          <w:rFonts w:ascii="Arial" w:hAnsi="Arial" w:cs="Arial"/>
          <w:sz w:val="24"/>
          <w:szCs w:val="24"/>
        </w:rPr>
      </w:pPr>
      <w:r>
        <w:rPr>
          <w:rFonts w:ascii="Arial" w:hAnsi="Arial" w:cs="Arial"/>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4.18.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Arial" w:hAnsi="Arial" w:cs="Arial"/>
          <w:sz w:val="24"/>
          <w:szCs w:val="24"/>
        </w:rPr>
        <w:t xml:space="preserve"> субъекта Российской Федерации</w:t>
      </w:r>
      <w:r>
        <w:rPr>
          <w:rFonts w:ascii="Arial" w:hAnsi="Arial" w:cs="Arial"/>
          <w:color w:val="000000"/>
          <w:sz w:val="24"/>
          <w:szCs w:val="24"/>
        </w:rPr>
        <w:t>, органами местного самоуправления, правоохранительными органами, организациями и гражданами.</w:t>
      </w:r>
    </w:p>
    <w:p w:rsidR="00107C0C" w:rsidRDefault="00107C0C" w:rsidP="00107C0C">
      <w:pPr>
        <w:spacing w:after="0" w:line="240" w:lineRule="auto"/>
        <w:ind w:firstLine="709"/>
        <w:jc w:val="both"/>
        <w:rPr>
          <w:rFonts w:ascii="Arial" w:hAnsi="Arial" w:cs="Arial"/>
          <w:sz w:val="24"/>
          <w:szCs w:val="24"/>
        </w:rPr>
      </w:pPr>
      <w:r>
        <w:rPr>
          <w:rFonts w:ascii="Arial" w:hAnsi="Arial" w:cs="Arial"/>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107C0C" w:rsidRDefault="00107C0C" w:rsidP="00107C0C">
      <w:pPr>
        <w:pStyle w:val="ConsPlusNormal"/>
        <w:ind w:firstLine="709"/>
        <w:jc w:val="both"/>
        <w:rPr>
          <w:rFonts w:ascii="Arial" w:hAnsi="Arial" w:cs="Arial"/>
          <w:color w:val="000000"/>
          <w:sz w:val="24"/>
          <w:szCs w:val="24"/>
        </w:rPr>
      </w:pPr>
    </w:p>
    <w:p w:rsidR="00107C0C" w:rsidRDefault="00107C0C" w:rsidP="00107C0C">
      <w:pPr>
        <w:pStyle w:val="ConsPlusNormal"/>
        <w:ind w:firstLine="709"/>
        <w:jc w:val="both"/>
        <w:rPr>
          <w:rFonts w:ascii="Arial" w:hAnsi="Arial" w:cs="Arial"/>
          <w:color w:val="000000"/>
          <w:sz w:val="24"/>
          <w:szCs w:val="24"/>
        </w:rPr>
      </w:pPr>
    </w:p>
    <w:p w:rsidR="00107C0C" w:rsidRDefault="00107C0C" w:rsidP="00107C0C">
      <w:pPr>
        <w:pStyle w:val="ConsPlusNormal"/>
        <w:ind w:firstLine="709"/>
        <w:jc w:val="both"/>
        <w:rPr>
          <w:rFonts w:ascii="Arial" w:hAnsi="Arial" w:cs="Arial"/>
          <w:b/>
          <w:bCs/>
          <w:color w:val="000000"/>
          <w:sz w:val="24"/>
          <w:szCs w:val="24"/>
        </w:rPr>
      </w:pPr>
      <w:r>
        <w:rPr>
          <w:rFonts w:ascii="Arial" w:hAnsi="Arial" w:cs="Arial"/>
          <w:b/>
          <w:bCs/>
          <w:color w:val="000000"/>
          <w:sz w:val="24"/>
          <w:szCs w:val="24"/>
        </w:rPr>
        <w:t>5. Обжалование решений администрации, действий (бездействия) должностных лиц, уполномоченных осуществлять муниципальный жилищный контроль</w:t>
      </w:r>
    </w:p>
    <w:p w:rsidR="00107C0C" w:rsidRDefault="00107C0C" w:rsidP="00107C0C">
      <w:pPr>
        <w:pStyle w:val="ConsPlusNormal"/>
        <w:ind w:firstLine="709"/>
        <w:jc w:val="both"/>
        <w:rPr>
          <w:rFonts w:ascii="Arial" w:hAnsi="Arial" w:cs="Arial"/>
          <w:b/>
          <w:bCs/>
          <w:color w:val="000000"/>
          <w:sz w:val="24"/>
          <w:szCs w:val="24"/>
        </w:rPr>
      </w:pP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1) решений о проведении контрольных мероприятий и обязательных профилактических визитов;</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3) действий (бездействия) должностных лиц в рамках контрольных мероприятий и обязательных профилактических визитов;</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4) решений об отнесении объектов контроля к соответствующей категории риска;</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5) решений об отказе в проведении обязательных профилактических визитов по заявлениям контролируемых лиц;</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 xml:space="preserve">6) иных решений, принимаемых администрацией по итогам </w:t>
      </w:r>
      <w:r>
        <w:rPr>
          <w:rFonts w:ascii="Arial" w:hAnsi="Arial" w:cs="Arial"/>
          <w:color w:val="000000"/>
          <w:sz w:val="24"/>
          <w:szCs w:val="24"/>
        </w:rPr>
        <w:lastRenderedPageBreak/>
        <w:t>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5.4. Жалоба на решение администрации, действия (бездействие) должностных лиц рассматривается Главой</w:t>
      </w:r>
      <w:proofErr w:type="gramStart"/>
      <w:r>
        <w:rPr>
          <w:rFonts w:ascii="Arial" w:hAnsi="Arial" w:cs="Arial"/>
          <w:color w:val="000000"/>
          <w:sz w:val="24"/>
          <w:szCs w:val="24"/>
        </w:rPr>
        <w:t xml:space="preserve"> .</w:t>
      </w:r>
      <w:proofErr w:type="gramEnd"/>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Жалоба на решения, действия (бездействие) Главы рассматривается Главой.</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107C0C" w:rsidRDefault="00107C0C" w:rsidP="00107C0C">
      <w:pPr>
        <w:pStyle w:val="11"/>
        <w:ind w:firstLine="709"/>
        <w:jc w:val="both"/>
        <w:rPr>
          <w:rFonts w:ascii="Arial" w:hAnsi="Arial" w:cs="Arial"/>
          <w:color w:val="000000"/>
          <w:sz w:val="24"/>
          <w:szCs w:val="24"/>
        </w:rPr>
      </w:pPr>
    </w:p>
    <w:p w:rsidR="00107C0C" w:rsidRDefault="00107C0C" w:rsidP="00107C0C">
      <w:pPr>
        <w:pStyle w:val="11"/>
        <w:ind w:firstLine="709"/>
        <w:jc w:val="both"/>
        <w:rPr>
          <w:rFonts w:ascii="Arial" w:hAnsi="Arial" w:cs="Arial"/>
          <w:b/>
          <w:bCs/>
          <w:color w:val="000000"/>
          <w:sz w:val="24"/>
          <w:szCs w:val="24"/>
        </w:rPr>
      </w:pPr>
      <w:r>
        <w:rPr>
          <w:rFonts w:ascii="Arial" w:hAnsi="Arial" w:cs="Arial"/>
          <w:b/>
          <w:bCs/>
          <w:color w:val="000000"/>
          <w:sz w:val="24"/>
          <w:szCs w:val="24"/>
        </w:rPr>
        <w:t xml:space="preserve">6. Ключевые показатели муниципального жилищного контроля </w:t>
      </w:r>
      <w:r>
        <w:rPr>
          <w:rFonts w:ascii="Arial" w:hAnsi="Arial" w:cs="Arial"/>
          <w:b/>
          <w:bCs/>
          <w:color w:val="000000"/>
          <w:sz w:val="24"/>
          <w:szCs w:val="24"/>
        </w:rPr>
        <w:br/>
        <w:t>и их целевые значения</w:t>
      </w:r>
    </w:p>
    <w:p w:rsidR="00107C0C" w:rsidRDefault="00107C0C" w:rsidP="00107C0C">
      <w:pPr>
        <w:pStyle w:val="11"/>
        <w:ind w:firstLine="709"/>
        <w:jc w:val="both"/>
        <w:rPr>
          <w:rFonts w:ascii="Arial" w:hAnsi="Arial" w:cs="Arial"/>
          <w:b/>
          <w:bCs/>
          <w:color w:val="000000"/>
          <w:sz w:val="24"/>
          <w:szCs w:val="24"/>
        </w:rPr>
      </w:pPr>
    </w:p>
    <w:p w:rsidR="00107C0C" w:rsidRDefault="00107C0C" w:rsidP="00107C0C">
      <w:pPr>
        <w:pStyle w:val="11"/>
        <w:ind w:firstLine="709"/>
        <w:jc w:val="both"/>
        <w:rPr>
          <w:rFonts w:ascii="Arial" w:hAnsi="Arial" w:cs="Arial"/>
          <w:sz w:val="24"/>
          <w:szCs w:val="24"/>
        </w:rPr>
      </w:pPr>
      <w:r>
        <w:rPr>
          <w:rFonts w:ascii="Arial" w:hAnsi="Arial" w:cs="Arial"/>
          <w:color w:val="000000"/>
          <w:sz w:val="24"/>
          <w:szCs w:val="24"/>
        </w:rPr>
        <w:t>6.1.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107C0C" w:rsidRDefault="00107C0C" w:rsidP="00107C0C">
      <w:pPr>
        <w:pStyle w:val="11"/>
        <w:ind w:firstLine="709"/>
        <w:jc w:val="both"/>
        <w:rPr>
          <w:rFonts w:ascii="Arial" w:hAnsi="Arial" w:cs="Arial"/>
          <w:color w:val="000000"/>
          <w:sz w:val="24"/>
          <w:szCs w:val="24"/>
        </w:rPr>
      </w:pPr>
      <w:r>
        <w:rPr>
          <w:rFonts w:ascii="Arial" w:hAnsi="Arial" w:cs="Arial"/>
          <w:color w:val="000000"/>
          <w:sz w:val="24"/>
          <w:szCs w:val="24"/>
        </w:rPr>
        <w:t>6.2. Для муниципального жилищного контроля установлены следующие ключевые показатели вида контроля и их целевые значения:</w:t>
      </w:r>
    </w:p>
    <w:p w:rsidR="00107C0C" w:rsidRDefault="00107C0C" w:rsidP="00107C0C">
      <w:pPr>
        <w:pStyle w:val="11"/>
        <w:ind w:firstLine="709"/>
        <w:jc w:val="both"/>
        <w:rPr>
          <w:rFonts w:ascii="Arial" w:hAnsi="Arial" w:cs="Arial"/>
          <w:color w:val="000000"/>
          <w:sz w:val="24"/>
          <w:szCs w:val="24"/>
        </w:rPr>
      </w:pPr>
      <w:r>
        <w:rPr>
          <w:rFonts w:ascii="Arial" w:hAnsi="Arial" w:cs="Arial"/>
          <w:color w:val="000000"/>
          <w:sz w:val="24"/>
          <w:szCs w:val="24"/>
        </w:rPr>
        <w:t>1) Доля устраненных нарушений из числа выявленных нарушений обязательных требований - 70%.</w:t>
      </w:r>
    </w:p>
    <w:p w:rsidR="00107C0C" w:rsidRDefault="00107C0C" w:rsidP="00107C0C">
      <w:pPr>
        <w:pStyle w:val="11"/>
        <w:ind w:firstLine="709"/>
        <w:jc w:val="both"/>
        <w:rPr>
          <w:rFonts w:ascii="Arial" w:hAnsi="Arial" w:cs="Arial"/>
          <w:color w:val="000000"/>
          <w:sz w:val="24"/>
          <w:szCs w:val="24"/>
        </w:rPr>
      </w:pPr>
      <w:r>
        <w:rPr>
          <w:rFonts w:ascii="Arial" w:hAnsi="Arial" w:cs="Arial"/>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rsidR="00107C0C" w:rsidRDefault="00107C0C" w:rsidP="00107C0C">
      <w:pPr>
        <w:pStyle w:val="11"/>
        <w:ind w:firstLine="709"/>
        <w:jc w:val="both"/>
        <w:rPr>
          <w:rFonts w:ascii="Arial" w:hAnsi="Arial" w:cs="Arial"/>
          <w:color w:val="000000"/>
          <w:sz w:val="24"/>
          <w:szCs w:val="24"/>
        </w:rPr>
      </w:pPr>
      <w:r>
        <w:rPr>
          <w:rFonts w:ascii="Arial" w:hAnsi="Arial" w:cs="Arial"/>
          <w:color w:val="000000"/>
          <w:sz w:val="24"/>
          <w:szCs w:val="24"/>
        </w:rPr>
        <w:t>3) Доля отмененных результатов контрольных мероприятий - 0%.</w:t>
      </w:r>
    </w:p>
    <w:p w:rsidR="00107C0C" w:rsidRDefault="00107C0C" w:rsidP="00107C0C">
      <w:pPr>
        <w:pStyle w:val="11"/>
        <w:ind w:firstLine="709"/>
        <w:jc w:val="both"/>
        <w:rPr>
          <w:rFonts w:ascii="Arial" w:hAnsi="Arial" w:cs="Arial"/>
          <w:color w:val="000000"/>
          <w:sz w:val="24"/>
          <w:szCs w:val="24"/>
        </w:rPr>
      </w:pPr>
      <w:r>
        <w:rPr>
          <w:rFonts w:ascii="Arial" w:hAnsi="Arial" w:cs="Arial"/>
          <w:color w:val="000000"/>
          <w:sz w:val="24"/>
          <w:szCs w:val="24"/>
        </w:rPr>
        <w:lastRenderedPageBreak/>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07C0C" w:rsidRDefault="00107C0C" w:rsidP="00107C0C">
      <w:pPr>
        <w:pStyle w:val="11"/>
        <w:ind w:firstLine="709"/>
        <w:jc w:val="both"/>
        <w:rPr>
          <w:rFonts w:ascii="Arial" w:hAnsi="Arial" w:cs="Arial"/>
          <w:color w:val="000000"/>
          <w:sz w:val="24"/>
          <w:szCs w:val="24"/>
        </w:rPr>
      </w:pPr>
      <w:r>
        <w:rPr>
          <w:rFonts w:ascii="Arial" w:hAnsi="Arial" w:cs="Arial"/>
          <w:color w:val="000000"/>
          <w:sz w:val="24"/>
          <w:szCs w:val="24"/>
        </w:rPr>
        <w:t>5) Доля вынесенных судебных решений о назначении административного наказания по материалам администрации - 95%.</w:t>
      </w:r>
    </w:p>
    <w:p w:rsidR="00107C0C" w:rsidRDefault="00107C0C" w:rsidP="00107C0C">
      <w:pPr>
        <w:pStyle w:val="11"/>
        <w:ind w:firstLine="709"/>
        <w:jc w:val="both"/>
        <w:rPr>
          <w:rFonts w:ascii="Arial" w:hAnsi="Arial" w:cs="Arial"/>
          <w:color w:val="000000"/>
          <w:sz w:val="24"/>
          <w:szCs w:val="24"/>
        </w:rPr>
      </w:pPr>
      <w:r>
        <w:rPr>
          <w:rFonts w:ascii="Arial" w:hAnsi="Arial" w:cs="Arial"/>
          <w:color w:val="000000"/>
          <w:sz w:val="24"/>
          <w:szCs w:val="24"/>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107C0C" w:rsidRDefault="00107C0C" w:rsidP="00107C0C">
      <w:pPr>
        <w:pStyle w:val="11"/>
        <w:ind w:firstLine="709"/>
        <w:jc w:val="both"/>
        <w:rPr>
          <w:rFonts w:ascii="Arial" w:hAnsi="Arial" w:cs="Arial"/>
          <w:color w:val="000000"/>
          <w:sz w:val="24"/>
          <w:szCs w:val="24"/>
        </w:rPr>
      </w:pPr>
      <w:r>
        <w:rPr>
          <w:rFonts w:ascii="Arial" w:hAnsi="Arial" w:cs="Arial"/>
          <w:color w:val="000000"/>
          <w:sz w:val="24"/>
          <w:szCs w:val="24"/>
        </w:rPr>
        <w:t>6.3. Для муниципального жилищного контроля установлены следующие индикативные показатели:</w:t>
      </w:r>
    </w:p>
    <w:p w:rsidR="00107C0C" w:rsidRDefault="00107C0C" w:rsidP="00107C0C">
      <w:pPr>
        <w:pStyle w:val="a6"/>
        <w:autoSpaceDE w:val="0"/>
        <w:ind w:firstLine="709"/>
        <w:jc w:val="both"/>
        <w:rPr>
          <w:rFonts w:ascii="Arial" w:hAnsi="Arial" w:cs="Arial"/>
          <w:sz w:val="24"/>
          <w:szCs w:val="24"/>
        </w:rPr>
      </w:pPr>
      <w:r>
        <w:rPr>
          <w:rFonts w:ascii="Arial" w:hAnsi="Arial" w:cs="Arial"/>
          <w:sz w:val="24"/>
          <w:szCs w:val="24"/>
        </w:rPr>
        <w:t xml:space="preserve">количество внеплановых контрольных мероприятий, проведенных за отчетный период; </w:t>
      </w:r>
    </w:p>
    <w:p w:rsidR="00107C0C" w:rsidRDefault="00107C0C" w:rsidP="00107C0C">
      <w:pPr>
        <w:pStyle w:val="a6"/>
        <w:autoSpaceDE w:val="0"/>
        <w:ind w:firstLine="709"/>
        <w:jc w:val="both"/>
        <w:rPr>
          <w:rFonts w:ascii="Arial" w:hAnsi="Arial" w:cs="Arial"/>
          <w:sz w:val="24"/>
          <w:szCs w:val="24"/>
        </w:rPr>
      </w:pPr>
      <w:r>
        <w:rPr>
          <w:rFonts w:ascii="Arial" w:hAnsi="Arial" w:cs="Arial"/>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107C0C" w:rsidRDefault="00107C0C" w:rsidP="00107C0C">
      <w:pPr>
        <w:pStyle w:val="a6"/>
        <w:autoSpaceDE w:val="0"/>
        <w:ind w:firstLine="709"/>
        <w:jc w:val="both"/>
        <w:rPr>
          <w:rFonts w:ascii="Arial" w:hAnsi="Arial" w:cs="Arial"/>
          <w:sz w:val="24"/>
          <w:szCs w:val="24"/>
        </w:rPr>
      </w:pPr>
      <w:r>
        <w:rPr>
          <w:rFonts w:ascii="Arial" w:hAnsi="Arial" w:cs="Arial"/>
          <w:sz w:val="24"/>
          <w:szCs w:val="24"/>
        </w:rPr>
        <w:t xml:space="preserve">общее количество контрольных мероприятий с взаимодействием, проведенных за отчетный период; </w:t>
      </w:r>
    </w:p>
    <w:p w:rsidR="00107C0C" w:rsidRDefault="00107C0C" w:rsidP="00107C0C">
      <w:pPr>
        <w:pStyle w:val="a6"/>
        <w:autoSpaceDE w:val="0"/>
        <w:ind w:firstLine="709"/>
        <w:jc w:val="both"/>
        <w:rPr>
          <w:rFonts w:ascii="Arial" w:hAnsi="Arial" w:cs="Arial"/>
          <w:sz w:val="24"/>
          <w:szCs w:val="24"/>
        </w:rPr>
      </w:pPr>
      <w:r>
        <w:rPr>
          <w:rFonts w:ascii="Arial" w:hAnsi="Arial" w:cs="Arial"/>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rsidR="00107C0C" w:rsidRDefault="00107C0C" w:rsidP="00107C0C">
      <w:pPr>
        <w:pStyle w:val="a6"/>
        <w:autoSpaceDE w:val="0"/>
        <w:ind w:firstLine="709"/>
        <w:jc w:val="both"/>
        <w:rPr>
          <w:rFonts w:ascii="Arial" w:hAnsi="Arial" w:cs="Arial"/>
          <w:sz w:val="24"/>
          <w:szCs w:val="24"/>
        </w:rPr>
      </w:pPr>
      <w:r>
        <w:rPr>
          <w:rFonts w:ascii="Arial" w:hAnsi="Arial" w:cs="Arial"/>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rsidR="00107C0C" w:rsidRDefault="00107C0C" w:rsidP="00107C0C">
      <w:pPr>
        <w:pStyle w:val="a6"/>
        <w:autoSpaceDE w:val="0"/>
        <w:ind w:firstLine="709"/>
        <w:jc w:val="both"/>
        <w:rPr>
          <w:rFonts w:ascii="Arial" w:hAnsi="Arial" w:cs="Arial"/>
          <w:sz w:val="24"/>
          <w:szCs w:val="24"/>
        </w:rPr>
      </w:pPr>
      <w:r>
        <w:rPr>
          <w:rFonts w:ascii="Arial" w:hAnsi="Arial" w:cs="Arial"/>
          <w:sz w:val="24"/>
          <w:szCs w:val="24"/>
        </w:rPr>
        <w:t>количество обязательных профилактических визитов, проведенных за отчетный период;</w:t>
      </w:r>
    </w:p>
    <w:p w:rsidR="00107C0C" w:rsidRDefault="00107C0C" w:rsidP="00107C0C">
      <w:pPr>
        <w:pStyle w:val="a6"/>
        <w:autoSpaceDE w:val="0"/>
        <w:ind w:firstLine="709"/>
        <w:jc w:val="both"/>
        <w:rPr>
          <w:rFonts w:ascii="Arial" w:hAnsi="Arial" w:cs="Arial"/>
          <w:sz w:val="24"/>
          <w:szCs w:val="24"/>
        </w:rPr>
      </w:pPr>
      <w:r>
        <w:rPr>
          <w:rFonts w:ascii="Arial" w:hAnsi="Arial" w:cs="Arial"/>
          <w:sz w:val="24"/>
          <w:szCs w:val="24"/>
        </w:rPr>
        <w:t xml:space="preserve">количество предостережений о недопустимости нарушения обязательных требований, объявленных за отчетный период; </w:t>
      </w:r>
    </w:p>
    <w:p w:rsidR="00107C0C" w:rsidRDefault="00107C0C" w:rsidP="00107C0C">
      <w:pPr>
        <w:pStyle w:val="a6"/>
        <w:autoSpaceDE w:val="0"/>
        <w:ind w:firstLine="709"/>
        <w:jc w:val="both"/>
        <w:rPr>
          <w:rFonts w:ascii="Arial" w:hAnsi="Arial" w:cs="Arial"/>
          <w:sz w:val="24"/>
          <w:szCs w:val="24"/>
        </w:rPr>
      </w:pPr>
      <w:r>
        <w:rPr>
          <w:rFonts w:ascii="Arial" w:hAnsi="Arial" w:cs="Arial"/>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rsidR="00107C0C" w:rsidRDefault="00107C0C" w:rsidP="00107C0C">
      <w:pPr>
        <w:pStyle w:val="a6"/>
        <w:autoSpaceDE w:val="0"/>
        <w:ind w:firstLine="709"/>
        <w:jc w:val="both"/>
        <w:rPr>
          <w:rFonts w:ascii="Arial" w:hAnsi="Arial" w:cs="Arial"/>
          <w:sz w:val="24"/>
          <w:szCs w:val="24"/>
        </w:rPr>
      </w:pPr>
      <w:r>
        <w:rPr>
          <w:rFonts w:ascii="Arial" w:hAnsi="Arial" w:cs="Arial"/>
          <w:sz w:val="24"/>
          <w:szCs w:val="24"/>
        </w:rPr>
        <w:t xml:space="preserve">количество контрольных мероприятий, по итогам которых возбуждены дела об административных правонарушениях, </w:t>
      </w:r>
      <w:r>
        <w:rPr>
          <w:rFonts w:ascii="Arial" w:hAnsi="Arial" w:cs="Arial"/>
          <w:sz w:val="24"/>
          <w:szCs w:val="24"/>
        </w:rPr>
        <w:br/>
        <w:t xml:space="preserve">за отчетный период; </w:t>
      </w:r>
    </w:p>
    <w:p w:rsidR="00107C0C" w:rsidRDefault="00107C0C" w:rsidP="00107C0C">
      <w:pPr>
        <w:pStyle w:val="a6"/>
        <w:autoSpaceDE w:val="0"/>
        <w:ind w:firstLine="709"/>
        <w:jc w:val="both"/>
        <w:rPr>
          <w:rFonts w:ascii="Arial" w:hAnsi="Arial" w:cs="Arial"/>
          <w:sz w:val="24"/>
          <w:szCs w:val="24"/>
        </w:rPr>
      </w:pPr>
      <w:r>
        <w:rPr>
          <w:rFonts w:ascii="Arial" w:hAnsi="Arial" w:cs="Arial"/>
          <w:sz w:val="24"/>
          <w:szCs w:val="24"/>
        </w:rPr>
        <w:t xml:space="preserve">сумма административных штрафов, наложенных по результатам контрольных мероприятий, за отчетный период; </w:t>
      </w:r>
    </w:p>
    <w:p w:rsidR="00107C0C" w:rsidRDefault="00107C0C" w:rsidP="00107C0C">
      <w:pPr>
        <w:pStyle w:val="a6"/>
        <w:autoSpaceDE w:val="0"/>
        <w:ind w:firstLine="709"/>
        <w:jc w:val="both"/>
        <w:rPr>
          <w:rFonts w:ascii="Arial" w:hAnsi="Arial" w:cs="Arial"/>
          <w:sz w:val="24"/>
          <w:szCs w:val="24"/>
        </w:rPr>
      </w:pPr>
      <w:r>
        <w:rPr>
          <w:rFonts w:ascii="Arial" w:hAnsi="Arial" w:cs="Arial"/>
          <w:sz w:val="24"/>
          <w:szCs w:val="24"/>
        </w:rPr>
        <w:t>количество направленных в органы прокуратуры заявлений</w:t>
      </w:r>
      <w:r>
        <w:rPr>
          <w:rFonts w:ascii="Arial" w:hAnsi="Arial" w:cs="Arial"/>
          <w:sz w:val="24"/>
          <w:szCs w:val="24"/>
        </w:rPr>
        <w:br/>
        <w:t xml:space="preserve"> о согласовании проведения контрольных мероприятий, </w:t>
      </w:r>
      <w:r>
        <w:rPr>
          <w:rFonts w:ascii="Arial" w:hAnsi="Arial" w:cs="Arial"/>
          <w:sz w:val="24"/>
          <w:szCs w:val="24"/>
        </w:rPr>
        <w:br/>
        <w:t xml:space="preserve">за отчетный период; </w:t>
      </w:r>
    </w:p>
    <w:p w:rsidR="00107C0C" w:rsidRDefault="00107C0C" w:rsidP="00107C0C">
      <w:pPr>
        <w:pStyle w:val="a6"/>
        <w:autoSpaceDE w:val="0"/>
        <w:ind w:firstLine="709"/>
        <w:jc w:val="both"/>
        <w:rPr>
          <w:rFonts w:ascii="Arial" w:hAnsi="Arial" w:cs="Arial"/>
          <w:sz w:val="24"/>
          <w:szCs w:val="24"/>
        </w:rPr>
      </w:pPr>
      <w:r>
        <w:rPr>
          <w:rFonts w:ascii="Arial" w:hAnsi="Arial" w:cs="Arial"/>
          <w:sz w:val="24"/>
          <w:szCs w:val="24"/>
        </w:rPr>
        <w:t>количество направленных в органы прокуратуры заявлений</w:t>
      </w:r>
      <w:r>
        <w:rPr>
          <w:rFonts w:ascii="Arial" w:hAnsi="Arial" w:cs="Arial"/>
          <w:sz w:val="24"/>
          <w:szCs w:val="24"/>
        </w:rPr>
        <w:br/>
        <w:t xml:space="preserve"> о согласовании проведения контрольных мероприятий, </w:t>
      </w:r>
      <w:r>
        <w:rPr>
          <w:rFonts w:ascii="Arial" w:hAnsi="Arial" w:cs="Arial"/>
          <w:sz w:val="24"/>
          <w:szCs w:val="24"/>
        </w:rPr>
        <w:br/>
        <w:t xml:space="preserve">по которым органами прокуратуры отказано в согласовании, за отчетный период; </w:t>
      </w:r>
    </w:p>
    <w:p w:rsidR="00107C0C" w:rsidRDefault="00107C0C" w:rsidP="00107C0C">
      <w:pPr>
        <w:pStyle w:val="a6"/>
        <w:autoSpaceDE w:val="0"/>
        <w:ind w:firstLine="709"/>
        <w:jc w:val="both"/>
        <w:rPr>
          <w:rFonts w:ascii="Arial" w:hAnsi="Arial" w:cs="Arial"/>
          <w:sz w:val="24"/>
          <w:szCs w:val="24"/>
        </w:rPr>
      </w:pPr>
      <w:r>
        <w:rPr>
          <w:rFonts w:ascii="Arial" w:hAnsi="Arial" w:cs="Arial"/>
          <w:sz w:val="24"/>
          <w:szCs w:val="24"/>
        </w:rPr>
        <w:t xml:space="preserve">общее количество учтенных объектов контроля на конец отчетного периода; </w:t>
      </w:r>
    </w:p>
    <w:p w:rsidR="00107C0C" w:rsidRDefault="00107C0C" w:rsidP="00107C0C">
      <w:pPr>
        <w:pStyle w:val="a6"/>
        <w:autoSpaceDE w:val="0"/>
        <w:ind w:firstLine="709"/>
        <w:jc w:val="both"/>
        <w:rPr>
          <w:rFonts w:ascii="Arial" w:hAnsi="Arial" w:cs="Arial"/>
          <w:sz w:val="24"/>
          <w:szCs w:val="24"/>
        </w:rPr>
      </w:pPr>
      <w:r>
        <w:rPr>
          <w:rFonts w:ascii="Arial" w:hAnsi="Arial" w:cs="Arial"/>
          <w:sz w:val="24"/>
          <w:szCs w:val="24"/>
        </w:rPr>
        <w:t>количество учтенных объектов контроля, отнесенных к категориям риска, по каждой из категорий риска, на конец отчетного периода;</w:t>
      </w:r>
    </w:p>
    <w:p w:rsidR="00107C0C" w:rsidRDefault="00107C0C" w:rsidP="00107C0C">
      <w:pPr>
        <w:pStyle w:val="a6"/>
        <w:autoSpaceDE w:val="0"/>
        <w:ind w:firstLine="709"/>
        <w:jc w:val="both"/>
        <w:rPr>
          <w:rFonts w:ascii="Arial" w:hAnsi="Arial" w:cs="Arial"/>
          <w:sz w:val="24"/>
          <w:szCs w:val="24"/>
        </w:rPr>
      </w:pPr>
      <w:r>
        <w:rPr>
          <w:rFonts w:ascii="Arial" w:hAnsi="Arial" w:cs="Arial"/>
          <w:sz w:val="24"/>
          <w:szCs w:val="24"/>
        </w:rPr>
        <w:lastRenderedPageBreak/>
        <w:t xml:space="preserve">количество учтенных контролируемых лиц на конец отчетного периода; </w:t>
      </w:r>
    </w:p>
    <w:p w:rsidR="00107C0C" w:rsidRDefault="00107C0C" w:rsidP="00107C0C">
      <w:pPr>
        <w:pStyle w:val="a6"/>
        <w:autoSpaceDE w:val="0"/>
        <w:ind w:firstLine="709"/>
        <w:jc w:val="both"/>
        <w:rPr>
          <w:rFonts w:ascii="Arial" w:hAnsi="Arial" w:cs="Arial"/>
          <w:sz w:val="24"/>
          <w:szCs w:val="24"/>
        </w:rPr>
      </w:pPr>
      <w:r>
        <w:rPr>
          <w:rFonts w:ascii="Arial" w:hAnsi="Arial" w:cs="Arial"/>
          <w:sz w:val="24"/>
          <w:szCs w:val="24"/>
        </w:rPr>
        <w:t xml:space="preserve">количество учтенных контролируемых лиц, в отношении которых проведены контрольные мероприятия, за отчетный период; </w:t>
      </w:r>
    </w:p>
    <w:p w:rsidR="00107C0C" w:rsidRDefault="00107C0C" w:rsidP="00107C0C">
      <w:pPr>
        <w:pStyle w:val="a6"/>
        <w:autoSpaceDE w:val="0"/>
        <w:ind w:firstLine="709"/>
        <w:jc w:val="both"/>
        <w:rPr>
          <w:rFonts w:ascii="Arial" w:hAnsi="Arial" w:cs="Arial"/>
          <w:sz w:val="24"/>
          <w:szCs w:val="24"/>
        </w:rPr>
      </w:pPr>
      <w:r>
        <w:rPr>
          <w:rFonts w:ascii="Arial" w:hAnsi="Arial" w:cs="Arial"/>
          <w:sz w:val="24"/>
          <w:szCs w:val="24"/>
        </w:rPr>
        <w:t xml:space="preserve">общее количество жалоб, поданных контролируемыми лицами в досудебном порядке за отчетный период;  </w:t>
      </w:r>
    </w:p>
    <w:p w:rsidR="00107C0C" w:rsidRDefault="00107C0C" w:rsidP="00107C0C">
      <w:pPr>
        <w:pStyle w:val="a6"/>
        <w:autoSpaceDE w:val="0"/>
        <w:ind w:firstLine="709"/>
        <w:jc w:val="both"/>
        <w:rPr>
          <w:rFonts w:ascii="Arial" w:hAnsi="Arial" w:cs="Arial"/>
          <w:sz w:val="24"/>
          <w:szCs w:val="24"/>
        </w:rPr>
      </w:pPr>
      <w:r>
        <w:rPr>
          <w:rFonts w:ascii="Arial" w:hAnsi="Arial" w:cs="Arial"/>
          <w:sz w:val="24"/>
          <w:szCs w:val="24"/>
        </w:rPr>
        <w:t>количество жалоб, в отношении которых администрацией был нарушен срок рассмотрения, за отчетный период;</w:t>
      </w:r>
    </w:p>
    <w:p w:rsidR="00107C0C" w:rsidRDefault="00107C0C" w:rsidP="00107C0C">
      <w:pPr>
        <w:pStyle w:val="a6"/>
        <w:autoSpaceDE w:val="0"/>
        <w:ind w:firstLine="709"/>
        <w:jc w:val="both"/>
        <w:rPr>
          <w:rFonts w:ascii="Arial" w:hAnsi="Arial" w:cs="Arial"/>
          <w:sz w:val="24"/>
          <w:szCs w:val="24"/>
        </w:rPr>
      </w:pPr>
      <w:r>
        <w:rPr>
          <w:rFonts w:ascii="Arial" w:hAnsi="Arial" w:cs="Arial"/>
          <w:sz w:val="24"/>
          <w:szCs w:val="24"/>
        </w:rPr>
        <w:t xml:space="preserve">количество жалоб, поданных контролируемыми лицами в досудебном порядке, по </w:t>
      </w:r>
      <w:proofErr w:type="gramStart"/>
      <w:r>
        <w:rPr>
          <w:rFonts w:ascii="Arial" w:hAnsi="Arial" w:cs="Arial"/>
          <w:sz w:val="24"/>
          <w:szCs w:val="24"/>
        </w:rPr>
        <w:t>итогам</w:t>
      </w:r>
      <w:proofErr w:type="gramEnd"/>
      <w:r>
        <w:rPr>
          <w:rFonts w:ascii="Arial" w:hAnsi="Arial" w:cs="Arial"/>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администрации недействительными, за отчетный период;</w:t>
      </w:r>
    </w:p>
    <w:p w:rsidR="00107C0C" w:rsidRDefault="00107C0C" w:rsidP="00107C0C">
      <w:pPr>
        <w:pStyle w:val="a6"/>
        <w:autoSpaceDE w:val="0"/>
        <w:ind w:firstLine="709"/>
        <w:jc w:val="both"/>
        <w:rPr>
          <w:rFonts w:ascii="Arial" w:hAnsi="Arial" w:cs="Arial"/>
          <w:sz w:val="24"/>
          <w:szCs w:val="24"/>
        </w:rPr>
      </w:pPr>
      <w:r>
        <w:rPr>
          <w:rFonts w:ascii="Arial" w:hAnsi="Arial" w:cs="Arial"/>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107C0C" w:rsidRDefault="00107C0C" w:rsidP="00107C0C">
      <w:pPr>
        <w:pStyle w:val="a6"/>
        <w:autoSpaceDE w:val="0"/>
        <w:ind w:firstLine="709"/>
        <w:jc w:val="both"/>
        <w:rPr>
          <w:rFonts w:ascii="Arial" w:hAnsi="Arial" w:cs="Arial"/>
          <w:sz w:val="24"/>
          <w:szCs w:val="24"/>
        </w:rPr>
      </w:pPr>
      <w:r>
        <w:rPr>
          <w:rFonts w:ascii="Arial" w:hAnsi="Arial" w:cs="Arial"/>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07C0C" w:rsidRDefault="00107C0C" w:rsidP="00107C0C">
      <w:pPr>
        <w:spacing w:after="0" w:line="240" w:lineRule="auto"/>
        <w:ind w:firstLine="709"/>
        <w:jc w:val="both"/>
        <w:rPr>
          <w:rFonts w:ascii="Arial" w:hAnsi="Arial" w:cs="Arial"/>
          <w:sz w:val="24"/>
          <w:szCs w:val="24"/>
        </w:rPr>
      </w:pPr>
      <w:r>
        <w:rPr>
          <w:rFonts w:ascii="Arial" w:hAnsi="Arial" w:cs="Arial"/>
          <w:sz w:val="24"/>
          <w:szCs w:val="24"/>
        </w:rPr>
        <w:t xml:space="preserve">количество контрольных мероприятий, проведенных </w:t>
      </w:r>
      <w:r>
        <w:rPr>
          <w:rFonts w:ascii="Arial" w:hAnsi="Arial" w:cs="Arial"/>
          <w:sz w:val="24"/>
          <w:szCs w:val="24"/>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07C0C" w:rsidRDefault="00107C0C" w:rsidP="00107C0C">
      <w:pPr>
        <w:pStyle w:val="ConsPlusNormal"/>
        <w:jc w:val="both"/>
        <w:rPr>
          <w:rFonts w:ascii="Arial" w:hAnsi="Arial" w:cs="Arial"/>
          <w:color w:val="000000"/>
          <w:sz w:val="24"/>
          <w:szCs w:val="24"/>
        </w:rPr>
      </w:pPr>
      <w:r>
        <w:rPr>
          <w:rFonts w:ascii="Arial" w:hAnsi="Arial" w:cs="Arial"/>
          <w:color w:val="000000"/>
          <w:sz w:val="24"/>
          <w:szCs w:val="24"/>
        </w:rPr>
        <w:br w:type="page"/>
      </w:r>
    </w:p>
    <w:p w:rsidR="00107C0C" w:rsidRDefault="00107C0C" w:rsidP="00107C0C">
      <w:pPr>
        <w:pStyle w:val="ConsPlusNormal"/>
        <w:ind w:firstLine="5670"/>
        <w:jc w:val="right"/>
        <w:rPr>
          <w:rFonts w:ascii="Arial" w:hAnsi="Arial" w:cs="Arial"/>
          <w:color w:val="000000"/>
          <w:sz w:val="24"/>
          <w:szCs w:val="24"/>
        </w:rPr>
      </w:pPr>
      <w:r>
        <w:rPr>
          <w:rFonts w:ascii="Arial" w:hAnsi="Arial" w:cs="Arial"/>
          <w:color w:val="000000"/>
          <w:sz w:val="24"/>
          <w:szCs w:val="24"/>
        </w:rPr>
        <w:lastRenderedPageBreak/>
        <w:t>Приложение № 1</w:t>
      </w:r>
    </w:p>
    <w:p w:rsidR="00107C0C" w:rsidRDefault="00107C0C" w:rsidP="00107C0C">
      <w:pPr>
        <w:pStyle w:val="ConsPlusNormal"/>
        <w:ind w:firstLine="5670"/>
        <w:jc w:val="right"/>
        <w:rPr>
          <w:rFonts w:ascii="Arial" w:hAnsi="Arial" w:cs="Arial"/>
          <w:color w:val="000000"/>
          <w:sz w:val="24"/>
          <w:szCs w:val="24"/>
        </w:rPr>
      </w:pPr>
      <w:bookmarkStart w:id="7" w:name="Par381"/>
      <w:bookmarkEnd w:id="7"/>
      <w:r>
        <w:rPr>
          <w:rFonts w:ascii="Arial" w:hAnsi="Arial" w:cs="Arial"/>
          <w:color w:val="000000"/>
          <w:sz w:val="24"/>
          <w:szCs w:val="24"/>
        </w:rPr>
        <w:t xml:space="preserve">к Положению о муниципальном жилищном контроле </w:t>
      </w:r>
    </w:p>
    <w:p w:rsidR="00107C0C" w:rsidRDefault="00107C0C" w:rsidP="00107C0C">
      <w:pPr>
        <w:pStyle w:val="ConsPlusNormal"/>
        <w:ind w:firstLine="5670"/>
        <w:jc w:val="right"/>
        <w:rPr>
          <w:rFonts w:ascii="Arial" w:hAnsi="Arial" w:cs="Arial"/>
          <w:color w:val="000000"/>
          <w:sz w:val="24"/>
          <w:szCs w:val="24"/>
        </w:rPr>
      </w:pPr>
      <w:r>
        <w:rPr>
          <w:rFonts w:ascii="Arial" w:hAnsi="Arial" w:cs="Arial"/>
          <w:color w:val="000000"/>
          <w:sz w:val="24"/>
          <w:szCs w:val="24"/>
        </w:rPr>
        <w:t xml:space="preserve">на территории </w:t>
      </w:r>
    </w:p>
    <w:p w:rsidR="00107C0C" w:rsidRDefault="00107C0C" w:rsidP="00107C0C">
      <w:pPr>
        <w:pStyle w:val="ConsPlusNormal"/>
        <w:ind w:firstLine="5670"/>
        <w:jc w:val="right"/>
        <w:rPr>
          <w:rFonts w:ascii="Arial" w:hAnsi="Arial" w:cs="Arial"/>
          <w:sz w:val="24"/>
          <w:szCs w:val="24"/>
        </w:rPr>
      </w:pPr>
      <w:r>
        <w:rPr>
          <w:rFonts w:ascii="Arial" w:hAnsi="Arial" w:cs="Arial"/>
          <w:sz w:val="24"/>
          <w:szCs w:val="24"/>
        </w:rPr>
        <w:t xml:space="preserve">муниципального образования </w:t>
      </w:r>
      <w:proofErr w:type="spellStart"/>
      <w:r>
        <w:rPr>
          <w:rFonts w:ascii="Arial" w:hAnsi="Arial" w:cs="Arial"/>
          <w:sz w:val="24"/>
          <w:szCs w:val="24"/>
        </w:rPr>
        <w:t>Сакмарский</w:t>
      </w:r>
      <w:proofErr w:type="spellEnd"/>
      <w:r>
        <w:rPr>
          <w:rFonts w:ascii="Arial" w:hAnsi="Arial" w:cs="Arial"/>
          <w:sz w:val="24"/>
          <w:szCs w:val="24"/>
        </w:rPr>
        <w:t xml:space="preserve"> сельсовет </w:t>
      </w:r>
    </w:p>
    <w:p w:rsidR="00107C0C" w:rsidRDefault="00107C0C" w:rsidP="00107C0C">
      <w:pPr>
        <w:pStyle w:val="ConsPlusNormal"/>
        <w:ind w:firstLine="5670"/>
        <w:jc w:val="right"/>
        <w:rPr>
          <w:rFonts w:ascii="Arial" w:hAnsi="Arial" w:cs="Arial"/>
          <w:i/>
          <w:iCs/>
          <w:color w:val="000000"/>
          <w:sz w:val="24"/>
          <w:szCs w:val="24"/>
        </w:rPr>
      </w:pPr>
      <w:proofErr w:type="spellStart"/>
      <w:r>
        <w:rPr>
          <w:rFonts w:ascii="Arial" w:hAnsi="Arial" w:cs="Arial"/>
          <w:sz w:val="24"/>
          <w:szCs w:val="24"/>
        </w:rPr>
        <w:t>Сакмарскогого</w:t>
      </w:r>
      <w:proofErr w:type="spellEnd"/>
      <w:r>
        <w:rPr>
          <w:rFonts w:ascii="Arial" w:hAnsi="Arial" w:cs="Arial"/>
          <w:sz w:val="24"/>
          <w:szCs w:val="24"/>
        </w:rPr>
        <w:t xml:space="preserve"> района Оренбургской области</w:t>
      </w:r>
      <w:r>
        <w:rPr>
          <w:rFonts w:ascii="Arial" w:hAnsi="Arial" w:cs="Arial"/>
          <w:color w:val="000000"/>
          <w:sz w:val="24"/>
          <w:szCs w:val="24"/>
        </w:rPr>
        <w:t>.</w:t>
      </w:r>
    </w:p>
    <w:p w:rsidR="00107C0C" w:rsidRDefault="00107C0C" w:rsidP="00107C0C">
      <w:pPr>
        <w:widowControl w:val="0"/>
        <w:autoSpaceDE w:val="0"/>
        <w:ind w:firstLine="5670"/>
        <w:jc w:val="both"/>
        <w:rPr>
          <w:rFonts w:ascii="Arial" w:hAnsi="Arial" w:cs="Arial"/>
          <w:color w:val="000000"/>
          <w:sz w:val="24"/>
          <w:szCs w:val="24"/>
        </w:rPr>
      </w:pPr>
    </w:p>
    <w:p w:rsidR="00107C0C" w:rsidRDefault="00107C0C" w:rsidP="00107C0C">
      <w:pPr>
        <w:pStyle w:val="ConsPlusNormal"/>
        <w:jc w:val="right"/>
        <w:rPr>
          <w:rFonts w:ascii="Arial" w:hAnsi="Arial" w:cs="Arial"/>
          <w:color w:val="000000"/>
          <w:sz w:val="24"/>
          <w:szCs w:val="24"/>
        </w:rPr>
      </w:pPr>
    </w:p>
    <w:p w:rsidR="00107C0C" w:rsidRDefault="00107C0C" w:rsidP="00107C0C">
      <w:pPr>
        <w:pStyle w:val="ConsPlusNormal"/>
        <w:jc w:val="right"/>
        <w:rPr>
          <w:rFonts w:ascii="Arial" w:hAnsi="Arial" w:cs="Arial"/>
          <w:b/>
          <w:bCs/>
          <w:color w:val="000000"/>
          <w:sz w:val="24"/>
          <w:szCs w:val="24"/>
        </w:rPr>
      </w:pPr>
    </w:p>
    <w:p w:rsidR="00107C0C" w:rsidRDefault="00107C0C" w:rsidP="00107C0C">
      <w:pPr>
        <w:pStyle w:val="ConsPlusTitle"/>
        <w:jc w:val="center"/>
      </w:pPr>
      <w:r>
        <w:rPr>
          <w:color w:val="000000"/>
        </w:rPr>
        <w:t>Критерии</w:t>
      </w:r>
      <w:r>
        <w:rPr>
          <w:rStyle w:val="a9"/>
          <w:color w:val="FF0000"/>
        </w:rPr>
        <w:footnoteReference w:id="1"/>
      </w:r>
    </w:p>
    <w:p w:rsidR="00107C0C" w:rsidRDefault="00107C0C" w:rsidP="00107C0C">
      <w:pPr>
        <w:pStyle w:val="ConsPlusTitle"/>
        <w:jc w:val="center"/>
        <w:rPr>
          <w:color w:val="000000"/>
        </w:rPr>
      </w:pPr>
      <w:r>
        <w:rPr>
          <w:color w:val="000000"/>
        </w:rPr>
        <w:t xml:space="preserve">отнесения объектов муниципального жилищного контроля к определенной категории риска при осуществлении администрацией </w:t>
      </w:r>
      <w:r>
        <w:rPr>
          <w:rFonts w:eastAsia="Times New Roman"/>
        </w:rPr>
        <w:t xml:space="preserve">муниципального образования </w:t>
      </w:r>
      <w:proofErr w:type="spellStart"/>
      <w:r>
        <w:rPr>
          <w:rFonts w:eastAsia="Times New Roman"/>
        </w:rPr>
        <w:t>Сакмарский</w:t>
      </w:r>
      <w:proofErr w:type="spellEnd"/>
      <w:r>
        <w:rPr>
          <w:rFonts w:eastAsia="Times New Roman"/>
        </w:rPr>
        <w:t xml:space="preserve"> сельсовет</w:t>
      </w:r>
      <w:r>
        <w:rPr>
          <w:color w:val="000000"/>
        </w:rPr>
        <w:t xml:space="preserve"> жилищного контроля</w:t>
      </w:r>
    </w:p>
    <w:p w:rsidR="00107C0C" w:rsidRDefault="00107C0C" w:rsidP="00107C0C">
      <w:pPr>
        <w:pStyle w:val="ConsPlusTitle"/>
        <w:jc w:val="center"/>
      </w:pPr>
    </w:p>
    <w:p w:rsidR="00107C0C" w:rsidRDefault="00107C0C" w:rsidP="00107C0C">
      <w:pPr>
        <w:pStyle w:val="ConsPlusNormal"/>
        <w:ind w:firstLine="709"/>
        <w:jc w:val="both"/>
        <w:rPr>
          <w:rFonts w:ascii="Arial" w:hAnsi="Arial" w:cs="Arial"/>
          <w:sz w:val="24"/>
          <w:szCs w:val="24"/>
        </w:rPr>
      </w:pPr>
    </w:p>
    <w:p w:rsidR="00107C0C" w:rsidRDefault="00107C0C" w:rsidP="00107C0C">
      <w:pPr>
        <w:pStyle w:val="ConsPlusNormal"/>
        <w:ind w:firstLine="709"/>
        <w:jc w:val="both"/>
        <w:rPr>
          <w:rFonts w:ascii="Arial" w:hAnsi="Arial" w:cs="Arial"/>
          <w:sz w:val="24"/>
          <w:szCs w:val="24"/>
        </w:rPr>
      </w:pPr>
      <w:r>
        <w:rPr>
          <w:rFonts w:ascii="Arial" w:hAnsi="Arial" w:cs="Arial"/>
          <w:sz w:val="24"/>
          <w:szCs w:val="24"/>
        </w:rPr>
        <w:t>1. Отнесение объектов контроля к определенной категории риска осуществляется в зависимости от значения показателя риска:</w:t>
      </w:r>
    </w:p>
    <w:p w:rsidR="00107C0C" w:rsidRDefault="00107C0C" w:rsidP="00107C0C">
      <w:pPr>
        <w:pStyle w:val="ConsPlusNormal"/>
        <w:ind w:firstLine="709"/>
        <w:jc w:val="both"/>
        <w:rPr>
          <w:rFonts w:ascii="Arial" w:hAnsi="Arial" w:cs="Arial"/>
          <w:sz w:val="24"/>
          <w:szCs w:val="24"/>
        </w:rPr>
      </w:pPr>
      <w:r>
        <w:rPr>
          <w:rFonts w:ascii="Arial" w:hAnsi="Arial" w:cs="Arial"/>
          <w:sz w:val="24"/>
          <w:szCs w:val="24"/>
        </w:rPr>
        <w:t>- при значении показателя риска более 4 объект контроля относится - к категории среднего риска;</w:t>
      </w:r>
    </w:p>
    <w:p w:rsidR="00107C0C" w:rsidRDefault="00107C0C" w:rsidP="00107C0C">
      <w:pPr>
        <w:pStyle w:val="ConsPlusNormal"/>
        <w:ind w:firstLine="709"/>
        <w:jc w:val="both"/>
        <w:rPr>
          <w:rFonts w:ascii="Arial" w:hAnsi="Arial" w:cs="Arial"/>
          <w:sz w:val="24"/>
          <w:szCs w:val="24"/>
        </w:rPr>
      </w:pPr>
      <w:r>
        <w:rPr>
          <w:rFonts w:ascii="Arial" w:hAnsi="Arial" w:cs="Arial"/>
          <w:sz w:val="24"/>
          <w:szCs w:val="24"/>
        </w:rPr>
        <w:t xml:space="preserve">- при значении показателя риска от 3 до 4 включительно - к категории умеренного риска; </w:t>
      </w:r>
    </w:p>
    <w:p w:rsidR="00107C0C" w:rsidRDefault="00107C0C" w:rsidP="00107C0C">
      <w:pPr>
        <w:pStyle w:val="ConsPlusNormal"/>
        <w:ind w:firstLine="709"/>
        <w:jc w:val="both"/>
        <w:rPr>
          <w:rFonts w:ascii="Arial" w:hAnsi="Arial" w:cs="Arial"/>
          <w:sz w:val="24"/>
          <w:szCs w:val="24"/>
        </w:rPr>
      </w:pPr>
      <w:r>
        <w:rPr>
          <w:rFonts w:ascii="Arial" w:hAnsi="Arial" w:cs="Arial"/>
          <w:sz w:val="24"/>
          <w:szCs w:val="24"/>
        </w:rPr>
        <w:t>- при значении показателя риска от 0 до 2 включительно - к категории низкого риска.</w:t>
      </w:r>
    </w:p>
    <w:p w:rsidR="00107C0C" w:rsidRDefault="00107C0C" w:rsidP="00107C0C">
      <w:pPr>
        <w:pStyle w:val="ConsPlusNormal"/>
        <w:ind w:firstLine="709"/>
        <w:jc w:val="both"/>
        <w:rPr>
          <w:rFonts w:ascii="Arial" w:hAnsi="Arial" w:cs="Arial"/>
          <w:sz w:val="24"/>
          <w:szCs w:val="24"/>
        </w:rPr>
      </w:pPr>
    </w:p>
    <w:p w:rsidR="00107C0C" w:rsidRDefault="00107C0C" w:rsidP="00107C0C">
      <w:pPr>
        <w:pStyle w:val="ConsPlusNormal"/>
        <w:ind w:firstLine="709"/>
        <w:jc w:val="both"/>
        <w:rPr>
          <w:rFonts w:ascii="Arial" w:hAnsi="Arial" w:cs="Arial"/>
          <w:sz w:val="24"/>
          <w:szCs w:val="24"/>
        </w:rPr>
      </w:pPr>
      <w:r>
        <w:rPr>
          <w:rFonts w:ascii="Arial" w:hAnsi="Arial" w:cs="Arial"/>
          <w:sz w:val="24"/>
          <w:szCs w:val="24"/>
        </w:rPr>
        <w:t>2. Показатель риска рассчитывается по следующей формуле:</w:t>
      </w:r>
    </w:p>
    <w:p w:rsidR="00107C0C" w:rsidRDefault="00107C0C" w:rsidP="00107C0C">
      <w:pPr>
        <w:pStyle w:val="ConsPlusNormal"/>
        <w:ind w:firstLine="709"/>
        <w:jc w:val="both"/>
        <w:rPr>
          <w:rFonts w:ascii="Arial" w:hAnsi="Arial" w:cs="Arial"/>
          <w:sz w:val="24"/>
          <w:szCs w:val="24"/>
        </w:rPr>
      </w:pPr>
    </w:p>
    <w:p w:rsidR="00107C0C" w:rsidRDefault="00107C0C" w:rsidP="00107C0C">
      <w:pPr>
        <w:pStyle w:val="ConsPlusNormal"/>
        <w:ind w:firstLine="709"/>
        <w:jc w:val="both"/>
        <w:rPr>
          <w:rFonts w:ascii="Arial" w:hAnsi="Arial" w:cs="Arial"/>
          <w:sz w:val="24"/>
          <w:szCs w:val="24"/>
        </w:rPr>
      </w:pPr>
      <w:r>
        <w:rPr>
          <w:rFonts w:ascii="Arial" w:hAnsi="Arial" w:cs="Arial"/>
          <w:sz w:val="24"/>
          <w:szCs w:val="24"/>
        </w:rPr>
        <w:t xml:space="preserve">К = 2 x V1 + V2 + 2 x V3, где: </w:t>
      </w:r>
      <w:proofErr w:type="gramStart"/>
      <w:r>
        <w:rPr>
          <w:rFonts w:ascii="Arial" w:hAnsi="Arial" w:cs="Arial"/>
          <w:sz w:val="24"/>
          <w:szCs w:val="24"/>
        </w:rPr>
        <w:t>К</w:t>
      </w:r>
      <w:proofErr w:type="gramEnd"/>
      <w:r>
        <w:rPr>
          <w:rFonts w:ascii="Arial" w:hAnsi="Arial" w:cs="Arial"/>
          <w:sz w:val="24"/>
          <w:szCs w:val="24"/>
        </w:rPr>
        <w:t xml:space="preserve"> - показатель риска;</w:t>
      </w:r>
    </w:p>
    <w:p w:rsidR="00107C0C" w:rsidRDefault="00107C0C" w:rsidP="00107C0C">
      <w:pPr>
        <w:pStyle w:val="ConsPlusNormal"/>
        <w:ind w:firstLine="709"/>
        <w:jc w:val="both"/>
        <w:rPr>
          <w:rFonts w:ascii="Arial" w:hAnsi="Arial" w:cs="Arial"/>
          <w:sz w:val="24"/>
          <w:szCs w:val="24"/>
        </w:rPr>
      </w:pPr>
    </w:p>
    <w:p w:rsidR="00107C0C" w:rsidRDefault="00107C0C" w:rsidP="00107C0C">
      <w:pPr>
        <w:pStyle w:val="ConsPlusNormal"/>
        <w:ind w:firstLine="709"/>
        <w:jc w:val="both"/>
        <w:rPr>
          <w:rFonts w:ascii="Arial" w:hAnsi="Arial" w:cs="Arial"/>
          <w:sz w:val="24"/>
          <w:szCs w:val="24"/>
        </w:rPr>
      </w:pPr>
      <w:proofErr w:type="gramStart"/>
      <w:r>
        <w:rPr>
          <w:rFonts w:ascii="Arial" w:hAnsi="Arial" w:cs="Arial"/>
          <w:sz w:val="24"/>
          <w:szCs w:val="24"/>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Pr>
          <w:rFonts w:ascii="Arial" w:hAnsi="Arial" w:cs="Arial"/>
          <w:sz w:val="24"/>
          <w:szCs w:val="24"/>
        </w:rPr>
        <w:t xml:space="preserve"> административных </w:t>
      </w:r>
      <w:proofErr w:type="gramStart"/>
      <w:r>
        <w:rPr>
          <w:rFonts w:ascii="Arial" w:hAnsi="Arial" w:cs="Arial"/>
          <w:sz w:val="24"/>
          <w:szCs w:val="24"/>
        </w:rPr>
        <w:t>правонарушениях</w:t>
      </w:r>
      <w:proofErr w:type="gramEnd"/>
      <w:r>
        <w:rPr>
          <w:rFonts w:ascii="Arial" w:hAnsi="Arial" w:cs="Arial"/>
          <w:sz w:val="24"/>
          <w:szCs w:val="24"/>
        </w:rPr>
        <w:t>, составленных администрацией;</w:t>
      </w:r>
    </w:p>
    <w:p w:rsidR="00107C0C" w:rsidRDefault="00107C0C" w:rsidP="00107C0C">
      <w:pPr>
        <w:pStyle w:val="ConsPlusNormal"/>
        <w:jc w:val="both"/>
        <w:rPr>
          <w:rFonts w:ascii="Arial" w:hAnsi="Arial" w:cs="Arial"/>
          <w:sz w:val="24"/>
          <w:szCs w:val="24"/>
        </w:rPr>
      </w:pPr>
    </w:p>
    <w:p w:rsidR="00107C0C" w:rsidRDefault="00107C0C" w:rsidP="00107C0C">
      <w:pPr>
        <w:pStyle w:val="ConsPlusNormal"/>
        <w:ind w:firstLine="709"/>
        <w:jc w:val="both"/>
        <w:rPr>
          <w:rFonts w:ascii="Arial" w:hAnsi="Arial" w:cs="Arial"/>
          <w:sz w:val="24"/>
          <w:szCs w:val="24"/>
        </w:rPr>
      </w:pPr>
      <w:proofErr w:type="gramStart"/>
      <w:r>
        <w:rPr>
          <w:rFonts w:ascii="Arial" w:hAnsi="Arial" w:cs="Arial"/>
          <w:sz w:val="24"/>
          <w:szCs w:val="24"/>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Pr>
          <w:rFonts w:ascii="Arial" w:hAnsi="Arial" w:cs="Arial"/>
          <w:sz w:val="24"/>
          <w:szCs w:val="24"/>
        </w:rPr>
        <w:t xml:space="preserve"> </w:t>
      </w:r>
      <w:proofErr w:type="gramStart"/>
      <w:r>
        <w:rPr>
          <w:rFonts w:ascii="Arial" w:hAnsi="Arial" w:cs="Arial"/>
          <w:sz w:val="24"/>
          <w:szCs w:val="24"/>
        </w:rPr>
        <w:t>правонарушениях</w:t>
      </w:r>
      <w:proofErr w:type="gramEnd"/>
      <w:r>
        <w:rPr>
          <w:rFonts w:ascii="Arial" w:hAnsi="Arial" w:cs="Arial"/>
          <w:sz w:val="24"/>
          <w:szCs w:val="24"/>
        </w:rPr>
        <w:t>, составленных администрацией.</w:t>
      </w:r>
    </w:p>
    <w:p w:rsidR="00107C0C" w:rsidRDefault="00107C0C" w:rsidP="00107C0C">
      <w:pPr>
        <w:pStyle w:val="ConsPlusNormal"/>
        <w:ind w:firstLine="709"/>
        <w:jc w:val="both"/>
        <w:rPr>
          <w:rFonts w:ascii="Arial" w:hAnsi="Arial" w:cs="Arial"/>
          <w:sz w:val="24"/>
          <w:szCs w:val="24"/>
        </w:rPr>
      </w:pPr>
    </w:p>
    <w:p w:rsidR="00107C0C" w:rsidRDefault="00107C0C" w:rsidP="00107C0C">
      <w:pPr>
        <w:pStyle w:val="ConsPlusNormal"/>
        <w:ind w:firstLine="709"/>
        <w:jc w:val="both"/>
        <w:rPr>
          <w:rFonts w:ascii="Arial" w:hAnsi="Arial" w:cs="Arial"/>
          <w:sz w:val="24"/>
          <w:szCs w:val="24"/>
        </w:rPr>
      </w:pPr>
      <w:proofErr w:type="gramStart"/>
      <w:r>
        <w:rPr>
          <w:rFonts w:ascii="Arial" w:hAnsi="Arial" w:cs="Arial"/>
          <w:sz w:val="24"/>
          <w:szCs w:val="24"/>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roofErr w:type="gramEnd"/>
    </w:p>
    <w:p w:rsidR="00107C0C" w:rsidRDefault="00107C0C" w:rsidP="00107C0C">
      <w:pPr>
        <w:pStyle w:val="ConsPlusNormal"/>
        <w:ind w:firstLine="709"/>
        <w:jc w:val="both"/>
        <w:rPr>
          <w:rFonts w:ascii="Arial" w:hAnsi="Arial" w:cs="Arial"/>
          <w:sz w:val="24"/>
          <w:szCs w:val="24"/>
        </w:rPr>
      </w:pPr>
    </w:p>
    <w:p w:rsidR="00107C0C" w:rsidRDefault="00107C0C" w:rsidP="00107C0C">
      <w:pPr>
        <w:pStyle w:val="ConsPlusNormal"/>
        <w:ind w:firstLine="709"/>
        <w:jc w:val="both"/>
        <w:rPr>
          <w:rFonts w:ascii="Arial" w:hAnsi="Arial" w:cs="Arial"/>
          <w:sz w:val="24"/>
          <w:szCs w:val="24"/>
        </w:rPr>
      </w:pPr>
    </w:p>
    <w:p w:rsidR="00107C0C" w:rsidRDefault="00107C0C" w:rsidP="00107C0C">
      <w:pPr>
        <w:pStyle w:val="ConsPlusNormal"/>
        <w:ind w:firstLine="709"/>
        <w:jc w:val="both"/>
        <w:rPr>
          <w:rFonts w:ascii="Arial" w:hAnsi="Arial" w:cs="Arial"/>
          <w:color w:val="000000"/>
          <w:sz w:val="24"/>
          <w:szCs w:val="24"/>
        </w:rPr>
      </w:pPr>
      <w:r>
        <w:rPr>
          <w:rFonts w:ascii="Arial" w:hAnsi="Arial" w:cs="Arial"/>
          <w:color w:val="000000"/>
          <w:sz w:val="24"/>
          <w:szCs w:val="24"/>
        </w:rPr>
        <w:br w:type="page"/>
      </w:r>
    </w:p>
    <w:p w:rsidR="00107C0C" w:rsidRDefault="00107C0C" w:rsidP="00107C0C">
      <w:pPr>
        <w:pStyle w:val="ConsPlusNormal"/>
        <w:ind w:firstLine="5670"/>
        <w:jc w:val="right"/>
        <w:rPr>
          <w:rFonts w:ascii="Arial" w:hAnsi="Arial" w:cs="Arial"/>
          <w:sz w:val="24"/>
          <w:szCs w:val="24"/>
        </w:rPr>
      </w:pPr>
      <w:r>
        <w:rPr>
          <w:rFonts w:ascii="Arial" w:hAnsi="Arial" w:cs="Arial"/>
          <w:color w:val="000000"/>
          <w:sz w:val="24"/>
          <w:szCs w:val="24"/>
        </w:rPr>
        <w:lastRenderedPageBreak/>
        <w:t>Приложение № 2</w:t>
      </w:r>
    </w:p>
    <w:p w:rsidR="00107C0C" w:rsidRDefault="00107C0C" w:rsidP="00107C0C">
      <w:pPr>
        <w:pStyle w:val="ConsPlusNormal"/>
        <w:ind w:firstLine="5670"/>
        <w:jc w:val="right"/>
        <w:rPr>
          <w:rFonts w:ascii="Arial" w:hAnsi="Arial" w:cs="Arial"/>
          <w:color w:val="000000"/>
          <w:sz w:val="24"/>
          <w:szCs w:val="24"/>
        </w:rPr>
      </w:pPr>
      <w:r>
        <w:rPr>
          <w:rFonts w:ascii="Arial" w:hAnsi="Arial" w:cs="Arial"/>
          <w:color w:val="000000"/>
          <w:sz w:val="24"/>
          <w:szCs w:val="24"/>
        </w:rPr>
        <w:t xml:space="preserve">к Положению о муниципальном жилищном контроле </w:t>
      </w:r>
    </w:p>
    <w:p w:rsidR="00107C0C" w:rsidRDefault="00107C0C" w:rsidP="00107C0C">
      <w:pPr>
        <w:pStyle w:val="ConsPlusNormal"/>
        <w:ind w:firstLine="5670"/>
        <w:jc w:val="right"/>
        <w:rPr>
          <w:rFonts w:ascii="Arial" w:hAnsi="Arial" w:cs="Arial"/>
          <w:sz w:val="24"/>
          <w:szCs w:val="24"/>
        </w:rPr>
      </w:pPr>
      <w:r>
        <w:rPr>
          <w:rFonts w:ascii="Arial" w:hAnsi="Arial" w:cs="Arial"/>
          <w:color w:val="000000"/>
          <w:sz w:val="24"/>
          <w:szCs w:val="24"/>
        </w:rPr>
        <w:t xml:space="preserve">на территории </w:t>
      </w:r>
      <w:r>
        <w:rPr>
          <w:rFonts w:ascii="Arial" w:hAnsi="Arial" w:cs="Arial"/>
          <w:sz w:val="24"/>
          <w:szCs w:val="24"/>
        </w:rPr>
        <w:t xml:space="preserve">муниципального образования </w:t>
      </w:r>
      <w:proofErr w:type="spellStart"/>
      <w:r>
        <w:rPr>
          <w:rFonts w:ascii="Arial" w:hAnsi="Arial" w:cs="Arial"/>
          <w:sz w:val="24"/>
          <w:szCs w:val="24"/>
        </w:rPr>
        <w:t>Сакмарский</w:t>
      </w:r>
      <w:proofErr w:type="spellEnd"/>
      <w:r>
        <w:rPr>
          <w:rFonts w:ascii="Arial" w:hAnsi="Arial" w:cs="Arial"/>
          <w:sz w:val="24"/>
          <w:szCs w:val="24"/>
        </w:rPr>
        <w:t xml:space="preserve"> сельсовет</w:t>
      </w:r>
    </w:p>
    <w:p w:rsidR="00107C0C" w:rsidRDefault="00107C0C" w:rsidP="00107C0C">
      <w:pPr>
        <w:pStyle w:val="ConsPlusNormal"/>
        <w:ind w:firstLine="5670"/>
        <w:jc w:val="right"/>
        <w:rPr>
          <w:rFonts w:ascii="Arial" w:hAnsi="Arial" w:cs="Arial"/>
          <w:sz w:val="24"/>
          <w:szCs w:val="24"/>
        </w:rPr>
      </w:pPr>
      <w:proofErr w:type="spellStart"/>
      <w:r>
        <w:rPr>
          <w:rFonts w:ascii="Arial" w:hAnsi="Arial" w:cs="Arial"/>
          <w:sz w:val="24"/>
          <w:szCs w:val="24"/>
        </w:rPr>
        <w:t>Сакмарскогого</w:t>
      </w:r>
      <w:proofErr w:type="spellEnd"/>
      <w:r>
        <w:rPr>
          <w:rFonts w:ascii="Arial" w:hAnsi="Arial" w:cs="Arial"/>
          <w:sz w:val="24"/>
          <w:szCs w:val="24"/>
        </w:rPr>
        <w:t xml:space="preserve"> района Оренбургской области</w:t>
      </w:r>
    </w:p>
    <w:p w:rsidR="00107C0C" w:rsidRDefault="00107C0C" w:rsidP="00107C0C">
      <w:pPr>
        <w:pStyle w:val="ConsPlusNormal"/>
        <w:ind w:firstLine="5670"/>
        <w:jc w:val="right"/>
        <w:rPr>
          <w:rFonts w:ascii="Arial" w:hAnsi="Arial" w:cs="Arial"/>
          <w:color w:val="000000"/>
          <w:sz w:val="24"/>
          <w:szCs w:val="24"/>
        </w:rPr>
      </w:pPr>
    </w:p>
    <w:p w:rsidR="00107C0C" w:rsidRDefault="00107C0C" w:rsidP="00107C0C">
      <w:pPr>
        <w:pStyle w:val="ConsPlusTitle"/>
        <w:ind w:firstLine="709"/>
        <w:jc w:val="center"/>
      </w:pPr>
      <w:r>
        <w:rPr>
          <w:color w:val="000000"/>
        </w:rPr>
        <w:t>Индикаторы</w:t>
      </w:r>
      <w:r>
        <w:rPr>
          <w:rStyle w:val="a9"/>
        </w:rPr>
        <w:footnoteReference w:id="2"/>
      </w:r>
      <w:r>
        <w:rPr>
          <w:color w:val="000000"/>
        </w:rPr>
        <w:t xml:space="preserve"> риска нарушения обязательных требований, используемые для определения необходимости проведения внеплановых</w:t>
      </w:r>
    </w:p>
    <w:p w:rsidR="00107C0C" w:rsidRDefault="00107C0C" w:rsidP="00107C0C">
      <w:pPr>
        <w:pStyle w:val="ConsPlusTitle"/>
        <w:ind w:firstLine="709"/>
        <w:jc w:val="center"/>
        <w:rPr>
          <w:color w:val="000000"/>
        </w:rPr>
      </w:pPr>
      <w:r>
        <w:rPr>
          <w:color w:val="000000"/>
        </w:rPr>
        <w:t xml:space="preserve">проверок при осуществлении администрацией </w:t>
      </w:r>
      <w:r>
        <w:rPr>
          <w:rFonts w:eastAsia="Times New Roman"/>
        </w:rPr>
        <w:t xml:space="preserve">муниципального образования </w:t>
      </w:r>
      <w:proofErr w:type="spellStart"/>
      <w:r>
        <w:rPr>
          <w:rFonts w:eastAsia="Times New Roman"/>
        </w:rPr>
        <w:t>Сакмарский</w:t>
      </w:r>
      <w:proofErr w:type="spellEnd"/>
      <w:r>
        <w:rPr>
          <w:rFonts w:eastAsia="Times New Roman"/>
        </w:rPr>
        <w:t xml:space="preserve"> сельсовет</w:t>
      </w:r>
      <w:r>
        <w:rPr>
          <w:color w:val="000000"/>
        </w:rPr>
        <w:t xml:space="preserve"> муниципального жилищного контроля</w:t>
      </w:r>
    </w:p>
    <w:p w:rsidR="00107C0C" w:rsidRDefault="00107C0C" w:rsidP="00107C0C">
      <w:pPr>
        <w:pStyle w:val="ConsPlusNormal"/>
        <w:ind w:firstLine="709"/>
        <w:jc w:val="both"/>
        <w:rPr>
          <w:rFonts w:ascii="Arial" w:hAnsi="Arial" w:cs="Arial"/>
          <w:color w:val="000000"/>
          <w:sz w:val="24"/>
          <w:szCs w:val="24"/>
        </w:rPr>
      </w:pPr>
    </w:p>
    <w:p w:rsidR="00107C0C" w:rsidRDefault="00107C0C" w:rsidP="00107C0C">
      <w:pPr>
        <w:pStyle w:val="ConsPlusNormal"/>
        <w:ind w:firstLine="709"/>
        <w:jc w:val="both"/>
        <w:rPr>
          <w:rFonts w:ascii="Arial" w:hAnsi="Arial" w:cs="Arial"/>
          <w:color w:val="000000"/>
          <w:sz w:val="24"/>
          <w:szCs w:val="24"/>
        </w:rPr>
      </w:pPr>
    </w:p>
    <w:p w:rsidR="00107C0C" w:rsidRDefault="00107C0C" w:rsidP="00107C0C">
      <w:pPr>
        <w:pStyle w:val="s1"/>
        <w:shd w:val="clear" w:color="auto" w:fill="FFFFFF"/>
        <w:ind w:firstLine="709"/>
        <w:rPr>
          <w:color w:val="000000"/>
          <w:sz w:val="24"/>
          <w:szCs w:val="24"/>
        </w:rPr>
      </w:pPr>
      <w:r>
        <w:rPr>
          <w:color w:val="000000"/>
          <w:sz w:val="24"/>
          <w:szCs w:val="24"/>
        </w:rPr>
        <w:t xml:space="preserve">1. </w:t>
      </w:r>
      <w:proofErr w:type="gramStart"/>
      <w:r>
        <w:rPr>
          <w:color w:val="000000"/>
          <w:sz w:val="24"/>
          <w:szCs w:val="24"/>
        </w:rPr>
        <w:t>Трехкратный и более рост количества обращений за квартал в сравнении с предшествующим аналогичным периодом, поступивших в адрес администрации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муниципальных образований Оренбургской области, из средств массовой информации, информационно-телекоммуникационной сети</w:t>
      </w:r>
      <w:proofErr w:type="gramEnd"/>
      <w:r>
        <w:rPr>
          <w:color w:val="000000"/>
          <w:sz w:val="24"/>
          <w:szCs w:val="24"/>
        </w:rPr>
        <w:t xml:space="preserve">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107C0C" w:rsidRDefault="00107C0C" w:rsidP="00107C0C">
      <w:pPr>
        <w:pStyle w:val="s1"/>
        <w:shd w:val="clear" w:color="auto" w:fill="FFFFFF"/>
        <w:ind w:firstLine="709"/>
        <w:rPr>
          <w:color w:val="000000"/>
          <w:sz w:val="24"/>
          <w:szCs w:val="24"/>
        </w:rPr>
      </w:pPr>
      <w:r>
        <w:rPr>
          <w:color w:val="000000"/>
          <w:sz w:val="24"/>
          <w:szCs w:val="24"/>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107C0C" w:rsidRDefault="00107C0C" w:rsidP="00107C0C">
      <w:pPr>
        <w:pStyle w:val="s1"/>
        <w:shd w:val="clear" w:color="auto" w:fill="FFFFFF"/>
        <w:ind w:firstLine="709"/>
        <w:rPr>
          <w:color w:val="000000"/>
          <w:sz w:val="24"/>
          <w:szCs w:val="24"/>
        </w:rPr>
      </w:pPr>
      <w:r>
        <w:rPr>
          <w:color w:val="000000"/>
          <w:sz w:val="24"/>
          <w:szCs w:val="24"/>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107C0C" w:rsidRDefault="00107C0C" w:rsidP="00107C0C">
      <w:pPr>
        <w:pStyle w:val="s1"/>
        <w:shd w:val="clear" w:color="auto" w:fill="FFFFFF"/>
        <w:ind w:firstLine="709"/>
        <w:rPr>
          <w:color w:val="000000"/>
          <w:sz w:val="24"/>
          <w:szCs w:val="24"/>
        </w:rPr>
      </w:pPr>
      <w:r>
        <w:rPr>
          <w:color w:val="000000"/>
          <w:sz w:val="24"/>
          <w:szCs w:val="24"/>
        </w:rPr>
        <w:t xml:space="preserve">4.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 </w:t>
      </w:r>
    </w:p>
    <w:p w:rsidR="00107C0C" w:rsidRDefault="00107C0C" w:rsidP="00107C0C">
      <w:pPr>
        <w:pStyle w:val="s1"/>
        <w:shd w:val="clear" w:color="auto" w:fill="FFFFFF"/>
        <w:ind w:firstLine="709"/>
        <w:rPr>
          <w:sz w:val="24"/>
          <w:szCs w:val="24"/>
        </w:rPr>
      </w:pPr>
      <w:r>
        <w:rPr>
          <w:color w:val="000000"/>
          <w:sz w:val="24"/>
          <w:szCs w:val="24"/>
        </w:rPr>
        <w:t>5. Неоднократные (два и более) случаи аварийных ситуаций, произошедшие на объектах, относящихся к общему имуществу в одном и том же  многоквартирном доме, в течение трех месяцев подряд.</w:t>
      </w:r>
    </w:p>
    <w:p w:rsidR="00662444" w:rsidRDefault="00662444"/>
    <w:sectPr w:rsidR="006624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AE6" w:rsidRDefault="00696AE6" w:rsidP="00107C0C">
      <w:pPr>
        <w:spacing w:after="0" w:line="240" w:lineRule="auto"/>
      </w:pPr>
      <w:r>
        <w:separator/>
      </w:r>
    </w:p>
  </w:endnote>
  <w:endnote w:type="continuationSeparator" w:id="0">
    <w:p w:rsidR="00696AE6" w:rsidRDefault="00696AE6" w:rsidP="0010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AE6" w:rsidRDefault="00696AE6" w:rsidP="00107C0C">
      <w:pPr>
        <w:spacing w:after="0" w:line="240" w:lineRule="auto"/>
      </w:pPr>
      <w:r>
        <w:separator/>
      </w:r>
    </w:p>
  </w:footnote>
  <w:footnote w:type="continuationSeparator" w:id="0">
    <w:p w:rsidR="00696AE6" w:rsidRDefault="00696AE6" w:rsidP="00107C0C">
      <w:pPr>
        <w:spacing w:after="0" w:line="240" w:lineRule="auto"/>
      </w:pPr>
      <w:r>
        <w:continuationSeparator/>
      </w:r>
    </w:p>
  </w:footnote>
  <w:footnote w:id="1">
    <w:p w:rsidR="00107C0C" w:rsidRDefault="00107C0C" w:rsidP="00107C0C">
      <w:pPr>
        <w:pStyle w:val="a4"/>
        <w:ind w:firstLine="709"/>
        <w:rPr>
          <w:color w:val="FF0000"/>
          <w:sz w:val="24"/>
          <w:szCs w:val="24"/>
        </w:rPr>
      </w:pPr>
      <w:r>
        <w:rPr>
          <w:rStyle w:val="a9"/>
          <w:color w:val="FF0000"/>
        </w:rPr>
        <w:footnoteRef/>
      </w:r>
      <w:r>
        <w:rPr>
          <w:color w:val="FF0000"/>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2">
    <w:p w:rsidR="00107C0C" w:rsidRDefault="00107C0C" w:rsidP="00107C0C">
      <w:pPr>
        <w:pStyle w:val="a4"/>
        <w:ind w:firstLine="709"/>
        <w:rPr>
          <w:color w:val="FF0000"/>
          <w:sz w:val="24"/>
          <w:szCs w:val="24"/>
        </w:rPr>
      </w:pPr>
      <w:r>
        <w:rPr>
          <w:rStyle w:val="a9"/>
          <w:color w:val="FF0000"/>
        </w:rPr>
        <w:footnoteRef/>
      </w:r>
      <w:r>
        <w:rPr>
          <w:color w:val="FF0000"/>
        </w:rPr>
        <w:t xml:space="preserve"> </w:t>
      </w:r>
      <w:r>
        <w:rPr>
          <w:color w:val="FF0000"/>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17D77"/>
    <w:multiLevelType w:val="hybridMultilevel"/>
    <w:tmpl w:val="6DB086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B861AA"/>
    <w:multiLevelType w:val="hybridMultilevel"/>
    <w:tmpl w:val="C07AADC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049"/>
    <w:rsid w:val="0001348C"/>
    <w:rsid w:val="000839ED"/>
    <w:rsid w:val="00083C48"/>
    <w:rsid w:val="000C521F"/>
    <w:rsid w:val="000C64D5"/>
    <w:rsid w:val="00107C0C"/>
    <w:rsid w:val="00366161"/>
    <w:rsid w:val="006069C9"/>
    <w:rsid w:val="0062664D"/>
    <w:rsid w:val="00662444"/>
    <w:rsid w:val="00696AE6"/>
    <w:rsid w:val="007D30F6"/>
    <w:rsid w:val="00A17D34"/>
    <w:rsid w:val="00B46CDA"/>
    <w:rsid w:val="00EA1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C0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07C0C"/>
    <w:rPr>
      <w:color w:val="0000FF"/>
      <w:u w:val="single"/>
    </w:rPr>
  </w:style>
  <w:style w:type="paragraph" w:styleId="a4">
    <w:name w:val="footnote text"/>
    <w:basedOn w:val="a"/>
    <w:link w:val="1"/>
    <w:uiPriority w:val="99"/>
    <w:semiHidden/>
    <w:unhideWhenUsed/>
    <w:rsid w:val="00107C0C"/>
    <w:pPr>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Текст сноски Знак"/>
    <w:basedOn w:val="a0"/>
    <w:uiPriority w:val="99"/>
    <w:semiHidden/>
    <w:rsid w:val="00107C0C"/>
    <w:rPr>
      <w:sz w:val="20"/>
      <w:szCs w:val="20"/>
    </w:rPr>
  </w:style>
  <w:style w:type="paragraph" w:styleId="a6">
    <w:name w:val="Body Text"/>
    <w:basedOn w:val="a"/>
    <w:link w:val="a7"/>
    <w:uiPriority w:val="99"/>
    <w:semiHidden/>
    <w:unhideWhenUsed/>
    <w:rsid w:val="00107C0C"/>
    <w:pPr>
      <w:spacing w:after="120"/>
    </w:pPr>
  </w:style>
  <w:style w:type="character" w:customStyle="1" w:styleId="a7">
    <w:name w:val="Основной текст Знак"/>
    <w:basedOn w:val="a0"/>
    <w:link w:val="a6"/>
    <w:uiPriority w:val="99"/>
    <w:semiHidden/>
    <w:rsid w:val="00107C0C"/>
  </w:style>
  <w:style w:type="paragraph" w:styleId="a8">
    <w:name w:val="List Paragraph"/>
    <w:basedOn w:val="a"/>
    <w:uiPriority w:val="34"/>
    <w:qFormat/>
    <w:rsid w:val="00107C0C"/>
    <w:pPr>
      <w:ind w:left="720"/>
      <w:contextualSpacing/>
    </w:pPr>
  </w:style>
  <w:style w:type="paragraph" w:customStyle="1" w:styleId="ConsPlusTitle">
    <w:name w:val="ConsPlusTitle"/>
    <w:rsid w:val="00107C0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s3">
    <w:name w:val="s_3"/>
    <w:basedOn w:val="a"/>
    <w:rsid w:val="00107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
    <w:uiPriority w:val="34"/>
    <w:qFormat/>
    <w:rsid w:val="00107C0C"/>
    <w:pPr>
      <w:suppressAutoHyphens/>
      <w:spacing w:after="200" w:line="276" w:lineRule="auto"/>
      <w:ind w:left="720"/>
      <w:contextualSpacing/>
    </w:pPr>
    <w:rPr>
      <w:rFonts w:ascii="Calibri" w:eastAsia="Times New Roman" w:hAnsi="Calibri" w:cs="Calibri"/>
    </w:rPr>
  </w:style>
  <w:style w:type="paragraph" w:customStyle="1" w:styleId="ConsPlusNormal">
    <w:name w:val="ConsPlusNormal"/>
    <w:uiPriority w:val="99"/>
    <w:qFormat/>
    <w:rsid w:val="00107C0C"/>
    <w:pPr>
      <w:widowControl w:val="0"/>
      <w:suppressAutoHyphens/>
      <w:spacing w:after="0" w:line="240" w:lineRule="auto"/>
    </w:pPr>
    <w:rPr>
      <w:rFonts w:ascii="Calibri" w:eastAsia="Times New Roman" w:hAnsi="Calibri" w:cs="Calibri"/>
      <w:szCs w:val="20"/>
      <w:lang w:eastAsia="ru-RU"/>
    </w:rPr>
  </w:style>
  <w:style w:type="paragraph" w:customStyle="1" w:styleId="s1">
    <w:name w:val="s_1"/>
    <w:basedOn w:val="a"/>
    <w:rsid w:val="00107C0C"/>
    <w:pPr>
      <w:spacing w:after="0" w:line="240" w:lineRule="auto"/>
      <w:ind w:firstLine="720"/>
      <w:jc w:val="both"/>
    </w:pPr>
    <w:rPr>
      <w:rFonts w:ascii="Arial" w:eastAsia="Times New Roman" w:hAnsi="Arial" w:cs="Arial"/>
      <w:sz w:val="26"/>
      <w:szCs w:val="26"/>
      <w:lang w:eastAsia="ru-RU"/>
    </w:rPr>
  </w:style>
  <w:style w:type="paragraph" w:customStyle="1" w:styleId="11">
    <w:name w:val="Без интервала1"/>
    <w:rsid w:val="00107C0C"/>
    <w:pPr>
      <w:suppressAutoHyphens/>
      <w:spacing w:after="0" w:line="240" w:lineRule="auto"/>
    </w:pPr>
    <w:rPr>
      <w:rFonts w:ascii="Calibri" w:eastAsia="Times New Roman" w:hAnsi="Calibri" w:cs="Calibri"/>
      <w:lang w:eastAsia="zh-CN"/>
    </w:rPr>
  </w:style>
  <w:style w:type="character" w:styleId="a9">
    <w:name w:val="footnote reference"/>
    <w:aliases w:val="Знак Знак15"/>
    <w:uiPriority w:val="99"/>
    <w:semiHidden/>
    <w:unhideWhenUsed/>
    <w:rsid w:val="00107C0C"/>
    <w:rPr>
      <w:vertAlign w:val="superscript"/>
    </w:rPr>
  </w:style>
  <w:style w:type="character" w:customStyle="1" w:styleId="1">
    <w:name w:val="Текст сноски Знак1"/>
    <w:link w:val="a4"/>
    <w:uiPriority w:val="99"/>
    <w:semiHidden/>
    <w:locked/>
    <w:rsid w:val="00107C0C"/>
    <w:rPr>
      <w:rFonts w:ascii="Times New Roman" w:eastAsia="Times New Roman" w:hAnsi="Times New Roman" w:cs="Times New Roman"/>
      <w:sz w:val="20"/>
      <w:szCs w:val="20"/>
      <w:lang w:eastAsia="ar-SA"/>
    </w:rPr>
  </w:style>
  <w:style w:type="paragraph" w:styleId="aa">
    <w:name w:val="Normal (Web)"/>
    <w:basedOn w:val="a"/>
    <w:uiPriority w:val="99"/>
    <w:unhideWhenUsed/>
    <w:rsid w:val="00083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1348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134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C0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07C0C"/>
    <w:rPr>
      <w:color w:val="0000FF"/>
      <w:u w:val="single"/>
    </w:rPr>
  </w:style>
  <w:style w:type="paragraph" w:styleId="a4">
    <w:name w:val="footnote text"/>
    <w:basedOn w:val="a"/>
    <w:link w:val="1"/>
    <w:uiPriority w:val="99"/>
    <w:semiHidden/>
    <w:unhideWhenUsed/>
    <w:rsid w:val="00107C0C"/>
    <w:pPr>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Текст сноски Знак"/>
    <w:basedOn w:val="a0"/>
    <w:uiPriority w:val="99"/>
    <w:semiHidden/>
    <w:rsid w:val="00107C0C"/>
    <w:rPr>
      <w:sz w:val="20"/>
      <w:szCs w:val="20"/>
    </w:rPr>
  </w:style>
  <w:style w:type="paragraph" w:styleId="a6">
    <w:name w:val="Body Text"/>
    <w:basedOn w:val="a"/>
    <w:link w:val="a7"/>
    <w:uiPriority w:val="99"/>
    <w:semiHidden/>
    <w:unhideWhenUsed/>
    <w:rsid w:val="00107C0C"/>
    <w:pPr>
      <w:spacing w:after="120"/>
    </w:pPr>
  </w:style>
  <w:style w:type="character" w:customStyle="1" w:styleId="a7">
    <w:name w:val="Основной текст Знак"/>
    <w:basedOn w:val="a0"/>
    <w:link w:val="a6"/>
    <w:uiPriority w:val="99"/>
    <w:semiHidden/>
    <w:rsid w:val="00107C0C"/>
  </w:style>
  <w:style w:type="paragraph" w:styleId="a8">
    <w:name w:val="List Paragraph"/>
    <w:basedOn w:val="a"/>
    <w:uiPriority w:val="34"/>
    <w:qFormat/>
    <w:rsid w:val="00107C0C"/>
    <w:pPr>
      <w:ind w:left="720"/>
      <w:contextualSpacing/>
    </w:pPr>
  </w:style>
  <w:style w:type="paragraph" w:customStyle="1" w:styleId="ConsPlusTitle">
    <w:name w:val="ConsPlusTitle"/>
    <w:rsid w:val="00107C0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s3">
    <w:name w:val="s_3"/>
    <w:basedOn w:val="a"/>
    <w:rsid w:val="00107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
    <w:uiPriority w:val="34"/>
    <w:qFormat/>
    <w:rsid w:val="00107C0C"/>
    <w:pPr>
      <w:suppressAutoHyphens/>
      <w:spacing w:after="200" w:line="276" w:lineRule="auto"/>
      <w:ind w:left="720"/>
      <w:contextualSpacing/>
    </w:pPr>
    <w:rPr>
      <w:rFonts w:ascii="Calibri" w:eastAsia="Times New Roman" w:hAnsi="Calibri" w:cs="Calibri"/>
    </w:rPr>
  </w:style>
  <w:style w:type="paragraph" w:customStyle="1" w:styleId="ConsPlusNormal">
    <w:name w:val="ConsPlusNormal"/>
    <w:uiPriority w:val="99"/>
    <w:qFormat/>
    <w:rsid w:val="00107C0C"/>
    <w:pPr>
      <w:widowControl w:val="0"/>
      <w:suppressAutoHyphens/>
      <w:spacing w:after="0" w:line="240" w:lineRule="auto"/>
    </w:pPr>
    <w:rPr>
      <w:rFonts w:ascii="Calibri" w:eastAsia="Times New Roman" w:hAnsi="Calibri" w:cs="Calibri"/>
      <w:szCs w:val="20"/>
      <w:lang w:eastAsia="ru-RU"/>
    </w:rPr>
  </w:style>
  <w:style w:type="paragraph" w:customStyle="1" w:styleId="s1">
    <w:name w:val="s_1"/>
    <w:basedOn w:val="a"/>
    <w:rsid w:val="00107C0C"/>
    <w:pPr>
      <w:spacing w:after="0" w:line="240" w:lineRule="auto"/>
      <w:ind w:firstLine="720"/>
      <w:jc w:val="both"/>
    </w:pPr>
    <w:rPr>
      <w:rFonts w:ascii="Arial" w:eastAsia="Times New Roman" w:hAnsi="Arial" w:cs="Arial"/>
      <w:sz w:val="26"/>
      <w:szCs w:val="26"/>
      <w:lang w:eastAsia="ru-RU"/>
    </w:rPr>
  </w:style>
  <w:style w:type="paragraph" w:customStyle="1" w:styleId="11">
    <w:name w:val="Без интервала1"/>
    <w:rsid w:val="00107C0C"/>
    <w:pPr>
      <w:suppressAutoHyphens/>
      <w:spacing w:after="0" w:line="240" w:lineRule="auto"/>
    </w:pPr>
    <w:rPr>
      <w:rFonts w:ascii="Calibri" w:eastAsia="Times New Roman" w:hAnsi="Calibri" w:cs="Calibri"/>
      <w:lang w:eastAsia="zh-CN"/>
    </w:rPr>
  </w:style>
  <w:style w:type="character" w:styleId="a9">
    <w:name w:val="footnote reference"/>
    <w:aliases w:val="Знак Знак15"/>
    <w:uiPriority w:val="99"/>
    <w:semiHidden/>
    <w:unhideWhenUsed/>
    <w:rsid w:val="00107C0C"/>
    <w:rPr>
      <w:vertAlign w:val="superscript"/>
    </w:rPr>
  </w:style>
  <w:style w:type="character" w:customStyle="1" w:styleId="1">
    <w:name w:val="Текст сноски Знак1"/>
    <w:link w:val="a4"/>
    <w:uiPriority w:val="99"/>
    <w:semiHidden/>
    <w:locked/>
    <w:rsid w:val="00107C0C"/>
    <w:rPr>
      <w:rFonts w:ascii="Times New Roman" w:eastAsia="Times New Roman" w:hAnsi="Times New Roman" w:cs="Times New Roman"/>
      <w:sz w:val="20"/>
      <w:szCs w:val="20"/>
      <w:lang w:eastAsia="ar-SA"/>
    </w:rPr>
  </w:style>
  <w:style w:type="paragraph" w:styleId="aa">
    <w:name w:val="Normal (Web)"/>
    <w:basedOn w:val="a"/>
    <w:uiPriority w:val="99"/>
    <w:unhideWhenUsed/>
    <w:rsid w:val="00083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1348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13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8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AFF16-4CB4-4322-8977-93792ED3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19</Pages>
  <Words>7694</Words>
  <Characters>43859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cp:revision>
  <cp:lastPrinted>2025-06-19T04:28:00Z</cp:lastPrinted>
  <dcterms:created xsi:type="dcterms:W3CDTF">2025-04-28T07:20:00Z</dcterms:created>
  <dcterms:modified xsi:type="dcterms:W3CDTF">2025-06-19T04:28:00Z</dcterms:modified>
</cp:coreProperties>
</file>