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8" w:rsidRPr="008829F9" w:rsidRDefault="0006725E" w:rsidP="00E7372E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</w:t>
      </w:r>
      <w:r w:rsidR="00734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="007D3D28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  <w:r w:rsidR="00E737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Pr="001C4378" w:rsidRDefault="00E7372E" w:rsidP="00E7372E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</w:rPr>
      </w:pPr>
      <w:r w:rsidRPr="001C4378">
        <w:rPr>
          <w:rFonts w:ascii="Arial" w:eastAsia="Times New Roman" w:hAnsi="Arial" w:cs="Arial"/>
          <w:b/>
          <w:bCs/>
          <w:color w:val="000000"/>
        </w:rPr>
        <w:t>11.03.</w:t>
      </w:r>
      <w:r w:rsidR="008544D8" w:rsidRPr="001C4378">
        <w:rPr>
          <w:rFonts w:ascii="Arial" w:eastAsia="Times New Roman" w:hAnsi="Arial" w:cs="Arial"/>
          <w:b/>
          <w:bCs/>
          <w:color w:val="000000"/>
        </w:rPr>
        <w:t>2025</w:t>
      </w:r>
      <w:r w:rsidR="007D3D28" w:rsidRPr="001C4378"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="001C4378">
        <w:rPr>
          <w:rFonts w:ascii="Arial" w:eastAsia="Times New Roman" w:hAnsi="Arial" w:cs="Arial"/>
          <w:b/>
          <w:bCs/>
          <w:color w:val="000000"/>
        </w:rPr>
        <w:t xml:space="preserve">                   </w:t>
      </w:r>
      <w:r w:rsidR="00F96DA0" w:rsidRPr="001C4378">
        <w:rPr>
          <w:rFonts w:ascii="Arial" w:eastAsia="Times New Roman" w:hAnsi="Arial" w:cs="Arial"/>
          <w:b/>
          <w:bCs/>
          <w:color w:val="000000"/>
        </w:rPr>
        <w:t xml:space="preserve">                  </w:t>
      </w:r>
      <w:r w:rsidRPr="001C4378">
        <w:rPr>
          <w:rFonts w:ascii="Arial" w:eastAsia="Times New Roman" w:hAnsi="Arial" w:cs="Arial"/>
          <w:b/>
          <w:bCs/>
          <w:color w:val="000000"/>
        </w:rPr>
        <w:t xml:space="preserve">          </w:t>
      </w:r>
      <w:r w:rsidR="00F96DA0" w:rsidRPr="001C437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9682B" w:rsidRPr="001C4378"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</w:t>
      </w:r>
      <w:r w:rsidR="00F96DA0" w:rsidRPr="001C437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D3D28" w:rsidRPr="001C437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544D8" w:rsidRPr="001C4378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7D3D28" w:rsidRPr="001C437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C4378">
        <w:rPr>
          <w:rFonts w:ascii="Arial" w:eastAsia="Times New Roman" w:hAnsi="Arial" w:cs="Arial"/>
          <w:b/>
          <w:bCs/>
          <w:color w:val="000000" w:themeColor="text1"/>
        </w:rPr>
        <w:t>№ 183</w:t>
      </w:r>
    </w:p>
    <w:p w:rsidR="007D3D28" w:rsidRPr="001C4378" w:rsidRDefault="007D3D28" w:rsidP="007D3D28">
      <w:pPr>
        <w:spacing w:after="0" w:line="120" w:lineRule="atLeast"/>
        <w:ind w:firstLine="720"/>
        <w:jc w:val="both"/>
        <w:rPr>
          <w:rFonts w:ascii="Arial" w:hAnsi="Arial" w:cs="Arial"/>
        </w:rPr>
      </w:pPr>
    </w:p>
    <w:p w:rsidR="00716BB2" w:rsidRPr="001C4378" w:rsidRDefault="00716BB2" w:rsidP="00E7372E">
      <w:pPr>
        <w:spacing w:after="0" w:line="120" w:lineRule="atLeast"/>
        <w:jc w:val="both"/>
        <w:rPr>
          <w:rFonts w:ascii="Arial" w:hAnsi="Arial" w:cs="Arial"/>
        </w:rPr>
      </w:pPr>
    </w:p>
    <w:p w:rsidR="008544D8" w:rsidRPr="001C4378" w:rsidRDefault="008544D8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Об утверждении Положения</w:t>
      </w:r>
    </w:p>
    <w:p w:rsidR="00D31DF5" w:rsidRPr="001C4378" w:rsidRDefault="007D3D28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"О налоге на имущество</w:t>
      </w:r>
      <w:r w:rsidR="008544D8" w:rsidRPr="001C4378">
        <w:rPr>
          <w:rFonts w:ascii="Arial" w:eastAsia="Times New Roman" w:hAnsi="Arial" w:cs="Arial"/>
          <w:b/>
          <w:color w:val="22272F"/>
        </w:rPr>
        <w:t xml:space="preserve"> </w:t>
      </w:r>
      <w:r w:rsidRPr="001C4378">
        <w:rPr>
          <w:rFonts w:ascii="Arial" w:eastAsia="Times New Roman" w:hAnsi="Arial" w:cs="Arial"/>
          <w:b/>
          <w:color w:val="22272F"/>
        </w:rPr>
        <w:t>физических лиц"</w:t>
      </w:r>
      <w:r w:rsidR="008544D8" w:rsidRPr="001C4378">
        <w:rPr>
          <w:rFonts w:ascii="Arial" w:eastAsia="Times New Roman" w:hAnsi="Arial" w:cs="Arial"/>
          <w:b/>
          <w:color w:val="22272F"/>
        </w:rPr>
        <w:t xml:space="preserve"> </w:t>
      </w:r>
    </w:p>
    <w:p w:rsidR="006D0894" w:rsidRPr="001C4378" w:rsidRDefault="008544D8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 xml:space="preserve">муниципального образования </w:t>
      </w:r>
      <w:proofErr w:type="spellStart"/>
      <w:r w:rsidRPr="001C4378">
        <w:rPr>
          <w:rFonts w:ascii="Arial" w:eastAsia="Times New Roman" w:hAnsi="Arial" w:cs="Arial"/>
          <w:b/>
          <w:color w:val="22272F"/>
        </w:rPr>
        <w:t>Сакмарский</w:t>
      </w:r>
      <w:proofErr w:type="spellEnd"/>
      <w:r w:rsidRPr="001C4378">
        <w:rPr>
          <w:rFonts w:ascii="Arial" w:eastAsia="Times New Roman" w:hAnsi="Arial" w:cs="Arial"/>
          <w:b/>
          <w:color w:val="22272F"/>
        </w:rPr>
        <w:t xml:space="preserve"> </w:t>
      </w:r>
    </w:p>
    <w:p w:rsidR="008544D8" w:rsidRPr="001C4378" w:rsidRDefault="008544D8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сельсовет</w:t>
      </w:r>
      <w:r w:rsidR="006D0894" w:rsidRPr="001C4378">
        <w:rPr>
          <w:rFonts w:ascii="Arial" w:eastAsia="Times New Roman" w:hAnsi="Arial" w:cs="Arial"/>
          <w:b/>
          <w:color w:val="22272F"/>
        </w:rPr>
        <w:t xml:space="preserve"> </w:t>
      </w:r>
      <w:proofErr w:type="spellStart"/>
      <w:r w:rsidRPr="001C4378">
        <w:rPr>
          <w:rFonts w:ascii="Arial" w:eastAsia="Times New Roman" w:hAnsi="Arial" w:cs="Arial"/>
          <w:b/>
          <w:color w:val="22272F"/>
        </w:rPr>
        <w:t>Сакмарского</w:t>
      </w:r>
      <w:proofErr w:type="spellEnd"/>
      <w:r w:rsidRPr="001C4378">
        <w:rPr>
          <w:rFonts w:ascii="Arial" w:eastAsia="Times New Roman" w:hAnsi="Arial" w:cs="Arial"/>
          <w:b/>
          <w:color w:val="22272F"/>
        </w:rPr>
        <w:t xml:space="preserve"> района Оренбургской области</w:t>
      </w:r>
    </w:p>
    <w:p w:rsidR="00932D8B" w:rsidRPr="001C4378" w:rsidRDefault="00932D8B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</w:p>
    <w:p w:rsidR="007D3D28" w:rsidRPr="001C4378" w:rsidRDefault="007D3D28" w:rsidP="007D3D28">
      <w:pPr>
        <w:spacing w:after="0" w:line="120" w:lineRule="atLeast"/>
        <w:ind w:firstLine="709"/>
        <w:jc w:val="both"/>
        <w:rPr>
          <w:rFonts w:ascii="Arial" w:hAnsi="Arial" w:cs="Arial"/>
        </w:rPr>
      </w:pPr>
      <w:r w:rsidRPr="001C4378">
        <w:rPr>
          <w:rStyle w:val="FontStyle12"/>
          <w:rFonts w:ascii="Arial" w:hAnsi="Arial" w:cs="Arial"/>
          <w:spacing w:val="-7"/>
          <w:sz w:val="22"/>
          <w:szCs w:val="22"/>
        </w:rPr>
        <w:t>В соответствии с</w:t>
      </w:r>
      <w:r w:rsidRPr="001C4378">
        <w:rPr>
          <w:rFonts w:ascii="Arial" w:eastAsia="Times New Roman" w:hAnsi="Arial" w:cs="Arial"/>
        </w:rPr>
        <w:t xml:space="preserve"> </w:t>
      </w:r>
      <w:r w:rsidRPr="001C4378">
        <w:rPr>
          <w:rStyle w:val="FontStyle12"/>
          <w:rFonts w:ascii="Arial" w:hAnsi="Arial" w:cs="Arial"/>
          <w:spacing w:val="-7"/>
          <w:sz w:val="22"/>
          <w:szCs w:val="22"/>
        </w:rPr>
        <w:t xml:space="preserve"> Федеральным законом от 06.10.2003 N 131-ФЗ "Об общих принципах организации местного самоуправления в Российской Федерации", Налоговым  кодексом Российской Федерации, </w:t>
      </w:r>
      <w:bookmarkStart w:id="0" w:name="_GoBack"/>
      <w:bookmarkEnd w:id="0"/>
      <w:r w:rsidRPr="001C4378">
        <w:rPr>
          <w:rStyle w:val="FontStyle12"/>
          <w:rFonts w:ascii="Arial" w:hAnsi="Arial" w:cs="Arial"/>
          <w:spacing w:val="-7"/>
          <w:sz w:val="22"/>
          <w:szCs w:val="22"/>
        </w:rPr>
        <w:t xml:space="preserve">Уставом муниципального  образования Сакмарский сельсовет,  </w:t>
      </w:r>
      <w:r w:rsidRPr="001C4378">
        <w:rPr>
          <w:rFonts w:ascii="Arial" w:hAnsi="Arial" w:cs="Arial"/>
          <w:spacing w:val="-7"/>
        </w:rPr>
        <w:t>Совет депутатов решил:</w:t>
      </w:r>
    </w:p>
    <w:p w:rsidR="007D3D28" w:rsidRPr="001C437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22272F"/>
        </w:rPr>
      </w:pPr>
    </w:p>
    <w:p w:rsidR="00BA552C" w:rsidRPr="001C4378" w:rsidRDefault="00E7372E" w:rsidP="007D3D28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1.Утве</w:t>
      </w:r>
      <w:r w:rsidR="00544907" w:rsidRPr="001C4378">
        <w:rPr>
          <w:rFonts w:ascii="Arial" w:eastAsia="Times New Roman" w:hAnsi="Arial" w:cs="Arial"/>
        </w:rPr>
        <w:t xml:space="preserve">рдить Положение </w:t>
      </w:r>
      <w:r w:rsidR="00BA552C" w:rsidRPr="001C4378">
        <w:rPr>
          <w:rFonts w:ascii="Arial" w:eastAsia="Times New Roman" w:hAnsi="Arial" w:cs="Arial"/>
        </w:rPr>
        <w:t>"О налоге на имущество физических лиц"</w:t>
      </w:r>
      <w:r w:rsidR="008544D8" w:rsidRPr="001C4378">
        <w:rPr>
          <w:rFonts w:ascii="Arial" w:eastAsia="Times New Roman" w:hAnsi="Arial" w:cs="Arial"/>
        </w:rPr>
        <w:t xml:space="preserve"> муниципального образования </w:t>
      </w:r>
      <w:proofErr w:type="spellStart"/>
      <w:r w:rsidR="008544D8" w:rsidRPr="001C4378">
        <w:rPr>
          <w:rFonts w:ascii="Arial" w:eastAsia="Times New Roman" w:hAnsi="Arial" w:cs="Arial"/>
        </w:rPr>
        <w:t>Сакмарский</w:t>
      </w:r>
      <w:proofErr w:type="spellEnd"/>
      <w:r w:rsidR="008544D8" w:rsidRPr="001C4378">
        <w:rPr>
          <w:rFonts w:ascii="Arial" w:eastAsia="Times New Roman" w:hAnsi="Arial" w:cs="Arial"/>
        </w:rPr>
        <w:t xml:space="preserve"> сельсовет </w:t>
      </w:r>
      <w:proofErr w:type="spellStart"/>
      <w:r w:rsidR="008544D8" w:rsidRPr="001C4378">
        <w:rPr>
          <w:rFonts w:ascii="Arial" w:eastAsia="Times New Roman" w:hAnsi="Arial" w:cs="Arial"/>
        </w:rPr>
        <w:t>Сакмарского</w:t>
      </w:r>
      <w:proofErr w:type="spellEnd"/>
      <w:r w:rsidR="008544D8" w:rsidRPr="001C4378">
        <w:rPr>
          <w:rFonts w:ascii="Arial" w:eastAsia="Times New Roman" w:hAnsi="Arial" w:cs="Arial"/>
        </w:rPr>
        <w:t xml:space="preserve"> района Оренбургской области </w:t>
      </w:r>
      <w:r w:rsidR="00BA552C" w:rsidRPr="001C4378">
        <w:rPr>
          <w:rFonts w:ascii="Arial" w:eastAsia="Times New Roman" w:hAnsi="Arial" w:cs="Arial"/>
        </w:rPr>
        <w:t xml:space="preserve"> в редакции</w:t>
      </w:r>
      <w:r w:rsidR="008544D8" w:rsidRPr="001C4378">
        <w:rPr>
          <w:rFonts w:ascii="Arial" w:eastAsia="Times New Roman" w:hAnsi="Arial" w:cs="Arial"/>
        </w:rPr>
        <w:t>,</w:t>
      </w:r>
      <w:r w:rsidR="00BA552C" w:rsidRPr="001C4378">
        <w:rPr>
          <w:rFonts w:ascii="Arial" w:eastAsia="Times New Roman" w:hAnsi="Arial" w:cs="Arial"/>
        </w:rPr>
        <w:t xml:space="preserve"> согласно приложению.</w:t>
      </w:r>
    </w:p>
    <w:p w:rsidR="008544D8" w:rsidRPr="001C4378" w:rsidRDefault="008544D8" w:rsidP="007D3D28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 xml:space="preserve">2. Признать утратившими силу решения Совета депутатов муниципального образования </w:t>
      </w:r>
      <w:proofErr w:type="spellStart"/>
      <w:r w:rsidRPr="001C4378">
        <w:rPr>
          <w:rFonts w:ascii="Arial" w:eastAsia="Times New Roman" w:hAnsi="Arial" w:cs="Arial"/>
        </w:rPr>
        <w:t>Сакмарский</w:t>
      </w:r>
      <w:proofErr w:type="spellEnd"/>
      <w:r w:rsidRPr="001C4378">
        <w:rPr>
          <w:rFonts w:ascii="Arial" w:eastAsia="Times New Roman" w:hAnsi="Arial" w:cs="Arial"/>
        </w:rPr>
        <w:t xml:space="preserve"> сельсовет </w:t>
      </w:r>
      <w:proofErr w:type="spellStart"/>
      <w:r w:rsidRPr="001C4378">
        <w:rPr>
          <w:rFonts w:ascii="Arial" w:eastAsia="Times New Roman" w:hAnsi="Arial" w:cs="Arial"/>
        </w:rPr>
        <w:t>Сакмарского</w:t>
      </w:r>
      <w:proofErr w:type="spellEnd"/>
      <w:r w:rsidRPr="001C4378">
        <w:rPr>
          <w:rFonts w:ascii="Arial" w:eastAsia="Times New Roman" w:hAnsi="Arial" w:cs="Arial"/>
        </w:rPr>
        <w:t xml:space="preserve"> района Оренбургской области:</w:t>
      </w:r>
    </w:p>
    <w:p w:rsidR="008544D8" w:rsidRPr="001C4378" w:rsidRDefault="008544D8" w:rsidP="007D3D28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- №58 от 17.11.2016 г «Об утверждении Положения «О налоге на имущество физических лиц»;</w:t>
      </w:r>
    </w:p>
    <w:p w:rsidR="008544D8" w:rsidRPr="001C4378" w:rsidRDefault="008544D8" w:rsidP="007D3D28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- №59 от 30.11.20216 г. «О налоге на имущество».</w:t>
      </w:r>
    </w:p>
    <w:p w:rsidR="00BA552C" w:rsidRPr="001C4378" w:rsidRDefault="00734748" w:rsidP="00E76978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2</w:t>
      </w:r>
      <w:r w:rsidR="00BA552C" w:rsidRPr="001C4378">
        <w:rPr>
          <w:rFonts w:ascii="Arial" w:eastAsia="Times New Roman" w:hAnsi="Arial" w:cs="Arial"/>
        </w:rPr>
        <w:t xml:space="preserve">. </w:t>
      </w:r>
      <w:proofErr w:type="gramStart"/>
      <w:r w:rsidR="00BA552C" w:rsidRPr="001C4378">
        <w:rPr>
          <w:rFonts w:ascii="Arial" w:eastAsia="Times New Roman" w:hAnsi="Arial" w:cs="Arial"/>
        </w:rPr>
        <w:t>Контроль за</w:t>
      </w:r>
      <w:proofErr w:type="gramEnd"/>
      <w:r w:rsidR="00BA552C" w:rsidRPr="001C4378">
        <w:rPr>
          <w:rFonts w:ascii="Arial" w:eastAsia="Times New Roman" w:hAnsi="Arial" w:cs="Arial"/>
        </w:rPr>
        <w:t xml:space="preserve"> исполнением настоящего решения возложить на постоянную комиссию по бюджет</w:t>
      </w:r>
      <w:r w:rsidR="00790BF3" w:rsidRPr="001C4378">
        <w:rPr>
          <w:rFonts w:ascii="Arial" w:eastAsia="Times New Roman" w:hAnsi="Arial" w:cs="Arial"/>
        </w:rPr>
        <w:t>у и экономике.</w:t>
      </w:r>
    </w:p>
    <w:p w:rsidR="00CE2E3C" w:rsidRPr="001C4378" w:rsidRDefault="00734748" w:rsidP="00CE2E3C">
      <w:pPr>
        <w:pStyle w:val="a5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C4378">
        <w:rPr>
          <w:rFonts w:ascii="Arial" w:eastAsia="Times New Roman" w:hAnsi="Arial" w:cs="Arial"/>
        </w:rPr>
        <w:t>3</w:t>
      </w:r>
      <w:r w:rsidR="00BA552C" w:rsidRPr="001C4378">
        <w:rPr>
          <w:rFonts w:ascii="Arial" w:eastAsia="Times New Roman" w:hAnsi="Arial" w:cs="Arial"/>
        </w:rPr>
        <w:t xml:space="preserve">. </w:t>
      </w:r>
      <w:r w:rsidR="00CE2E3C" w:rsidRPr="001C4378">
        <w:rPr>
          <w:rFonts w:ascii="Arial" w:hAnsi="Arial" w:cs="Arial"/>
        </w:rPr>
        <w:t>Решение вступает в силу</w:t>
      </w:r>
      <w:r w:rsidR="008544D8" w:rsidRPr="001C4378">
        <w:rPr>
          <w:rFonts w:ascii="Arial" w:hAnsi="Arial" w:cs="Arial"/>
        </w:rPr>
        <w:t xml:space="preserve"> не ранее</w:t>
      </w:r>
      <w:r w:rsidR="00826AC7" w:rsidRPr="001C4378">
        <w:rPr>
          <w:rFonts w:ascii="Arial" w:hAnsi="Arial" w:cs="Arial"/>
        </w:rPr>
        <w:t>, чем по истечении одного месяца</w:t>
      </w:r>
      <w:r w:rsidR="008544D8" w:rsidRPr="001C4378">
        <w:rPr>
          <w:rFonts w:ascii="Arial" w:hAnsi="Arial" w:cs="Arial"/>
        </w:rPr>
        <w:t xml:space="preserve"> со дня официального опубликования в газете «</w:t>
      </w:r>
      <w:proofErr w:type="spellStart"/>
      <w:r w:rsidR="008544D8" w:rsidRPr="001C4378">
        <w:rPr>
          <w:rFonts w:ascii="Arial" w:hAnsi="Arial" w:cs="Arial"/>
        </w:rPr>
        <w:t>Сакмарские</w:t>
      </w:r>
      <w:proofErr w:type="spellEnd"/>
      <w:r w:rsidR="008544D8" w:rsidRPr="001C4378">
        <w:rPr>
          <w:rFonts w:ascii="Arial" w:hAnsi="Arial" w:cs="Arial"/>
        </w:rPr>
        <w:t xml:space="preserve"> вести»</w:t>
      </w:r>
      <w:r w:rsidR="0006725E" w:rsidRPr="001C4378">
        <w:rPr>
          <w:rFonts w:ascii="Arial" w:hAnsi="Arial" w:cs="Arial"/>
        </w:rPr>
        <w:t xml:space="preserve"> и не ранее 1-го числа очередного налогового периода по налогу на имущество физических лиц.</w:t>
      </w:r>
    </w:p>
    <w:p w:rsidR="00CE2E3C" w:rsidRPr="001C4378" w:rsidRDefault="00CE2E3C" w:rsidP="00CE2E3C">
      <w:pPr>
        <w:pStyle w:val="a5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69682B" w:rsidRPr="001C4378" w:rsidRDefault="0069682B" w:rsidP="00CE2E3C">
      <w:pPr>
        <w:pStyle w:val="a5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CE2E3C" w:rsidRPr="001C4378" w:rsidRDefault="00CE2E3C" w:rsidP="00CE2E3C">
      <w:pPr>
        <w:shd w:val="clear" w:color="auto" w:fill="FFFFFF"/>
        <w:tabs>
          <w:tab w:val="left" w:pos="1134"/>
        </w:tabs>
        <w:spacing w:after="0" w:line="240" w:lineRule="auto"/>
        <w:ind w:right="3"/>
        <w:jc w:val="both"/>
        <w:rPr>
          <w:rFonts w:ascii="Arial" w:eastAsia="Times New Roman" w:hAnsi="Arial" w:cs="Arial"/>
        </w:rPr>
      </w:pPr>
    </w:p>
    <w:p w:rsidR="00716BB2" w:rsidRPr="001C4378" w:rsidRDefault="00716BB2" w:rsidP="00CE2E3C">
      <w:pPr>
        <w:shd w:val="clear" w:color="auto" w:fill="FFFFFF"/>
        <w:tabs>
          <w:tab w:val="left" w:pos="1134"/>
        </w:tabs>
        <w:spacing w:after="0" w:line="240" w:lineRule="auto"/>
        <w:ind w:right="3"/>
        <w:jc w:val="both"/>
        <w:rPr>
          <w:rFonts w:ascii="Arial" w:eastAsia="Times New Roman" w:hAnsi="Arial" w:cs="Arial"/>
        </w:rPr>
      </w:pPr>
    </w:p>
    <w:p w:rsidR="00F96DA0" w:rsidRPr="001C4378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Председатель Совета депутатов</w:t>
      </w:r>
    </w:p>
    <w:p w:rsidR="00F96DA0" w:rsidRPr="001C4378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 xml:space="preserve">муниципального образования </w:t>
      </w:r>
    </w:p>
    <w:p w:rsidR="00F96DA0" w:rsidRPr="001C4378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1C4378">
        <w:rPr>
          <w:rFonts w:ascii="Arial" w:eastAsia="Times New Roman" w:hAnsi="Arial" w:cs="Arial"/>
        </w:rPr>
        <w:t>Сакмарский</w:t>
      </w:r>
      <w:proofErr w:type="spellEnd"/>
      <w:r w:rsidRPr="001C4378">
        <w:rPr>
          <w:rFonts w:ascii="Arial" w:eastAsia="Times New Roman" w:hAnsi="Arial" w:cs="Arial"/>
        </w:rPr>
        <w:t xml:space="preserve"> сельсовет                                                                         </w:t>
      </w:r>
      <w:r w:rsidR="001C4378">
        <w:rPr>
          <w:rFonts w:ascii="Arial" w:eastAsia="Times New Roman" w:hAnsi="Arial" w:cs="Arial"/>
        </w:rPr>
        <w:t xml:space="preserve">         </w:t>
      </w:r>
      <w:r w:rsidRPr="001C4378">
        <w:rPr>
          <w:rFonts w:ascii="Arial" w:eastAsia="Times New Roman" w:hAnsi="Arial" w:cs="Arial"/>
        </w:rPr>
        <w:t xml:space="preserve">       А.С. </w:t>
      </w:r>
      <w:proofErr w:type="spellStart"/>
      <w:r w:rsidRPr="001C4378">
        <w:rPr>
          <w:rFonts w:ascii="Arial" w:eastAsia="Times New Roman" w:hAnsi="Arial" w:cs="Arial"/>
        </w:rPr>
        <w:t>Зенин</w:t>
      </w:r>
      <w:proofErr w:type="spellEnd"/>
    </w:p>
    <w:p w:rsidR="00F96DA0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C4378" w:rsidRPr="001C4378" w:rsidRDefault="001C4378" w:rsidP="00CE2E3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6DA0" w:rsidRPr="001C4378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6DA0" w:rsidRPr="001C4378" w:rsidRDefault="00CE2E3C" w:rsidP="00CE2E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 xml:space="preserve">Глава </w:t>
      </w:r>
      <w:r w:rsidR="00F96DA0" w:rsidRPr="001C4378">
        <w:rPr>
          <w:rFonts w:ascii="Arial" w:eastAsia="Times New Roman" w:hAnsi="Arial" w:cs="Arial"/>
        </w:rPr>
        <w:t>администрации</w:t>
      </w:r>
    </w:p>
    <w:p w:rsidR="00CE2E3C" w:rsidRPr="001C4378" w:rsidRDefault="00F96DA0" w:rsidP="00CE2E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4378">
        <w:rPr>
          <w:rFonts w:ascii="Arial" w:eastAsia="Times New Roman" w:hAnsi="Arial" w:cs="Arial"/>
        </w:rPr>
        <w:t>муниципального образования</w:t>
      </w:r>
    </w:p>
    <w:p w:rsidR="00716BB2" w:rsidRPr="001C4378" w:rsidRDefault="00F96DA0" w:rsidP="00F96DA0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1C4378">
        <w:rPr>
          <w:rFonts w:ascii="Arial" w:eastAsia="Times New Roman" w:hAnsi="Arial" w:cs="Arial"/>
        </w:rPr>
        <w:t>Сакмарский</w:t>
      </w:r>
      <w:proofErr w:type="spellEnd"/>
      <w:r w:rsidRPr="001C4378">
        <w:rPr>
          <w:rFonts w:ascii="Arial" w:eastAsia="Times New Roman" w:hAnsi="Arial" w:cs="Arial"/>
        </w:rPr>
        <w:t xml:space="preserve"> сельсовет                                                                               </w:t>
      </w:r>
      <w:r w:rsidR="001C4378">
        <w:rPr>
          <w:rFonts w:ascii="Arial" w:eastAsia="Times New Roman" w:hAnsi="Arial" w:cs="Arial"/>
        </w:rPr>
        <w:t xml:space="preserve">         </w:t>
      </w:r>
      <w:r w:rsidRPr="001C4378">
        <w:rPr>
          <w:rFonts w:ascii="Arial" w:eastAsia="Times New Roman" w:hAnsi="Arial" w:cs="Arial"/>
        </w:rPr>
        <w:t xml:space="preserve"> А.В. </w:t>
      </w:r>
      <w:proofErr w:type="spellStart"/>
      <w:r w:rsidRPr="001C4378">
        <w:rPr>
          <w:rFonts w:ascii="Arial" w:eastAsia="Times New Roman" w:hAnsi="Arial" w:cs="Arial"/>
        </w:rPr>
        <w:t>Тихов</w:t>
      </w:r>
      <w:proofErr w:type="spellEnd"/>
    </w:p>
    <w:p w:rsidR="00F24D42" w:rsidRPr="001C4378" w:rsidRDefault="00F24D42" w:rsidP="00F96D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6BB2" w:rsidRPr="001C4378" w:rsidRDefault="00716BB2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06725E" w:rsidRPr="001C4378" w:rsidRDefault="0006725E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69682B" w:rsidRPr="001C4378" w:rsidRDefault="0069682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69682B" w:rsidRPr="001C4378" w:rsidRDefault="0069682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69682B" w:rsidRPr="001C4378" w:rsidRDefault="0069682B" w:rsidP="001C4378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22272F"/>
        </w:rPr>
      </w:pPr>
    </w:p>
    <w:p w:rsidR="0069682B" w:rsidRPr="001C4378" w:rsidRDefault="0069682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69682B" w:rsidRPr="001C4378" w:rsidRDefault="0069682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CE2E3C" w:rsidRPr="001C4378" w:rsidRDefault="00CE2E3C" w:rsidP="00CE2E3C">
      <w:pPr>
        <w:spacing w:after="0" w:line="240" w:lineRule="auto"/>
        <w:ind w:left="6379" w:right="-2"/>
        <w:jc w:val="right"/>
        <w:rPr>
          <w:rFonts w:ascii="Arial" w:eastAsia="Times New Roman" w:hAnsi="Arial" w:cs="Arial"/>
          <w:b/>
        </w:rPr>
      </w:pPr>
      <w:r w:rsidRPr="001C4378">
        <w:rPr>
          <w:rFonts w:ascii="Arial" w:eastAsia="Times New Roman" w:hAnsi="Arial" w:cs="Arial"/>
          <w:b/>
        </w:rPr>
        <w:t>Приложение</w:t>
      </w:r>
    </w:p>
    <w:p w:rsidR="00CE2E3C" w:rsidRPr="001C4378" w:rsidRDefault="00CE2E3C" w:rsidP="00CE2E3C">
      <w:pPr>
        <w:spacing w:after="0" w:line="240" w:lineRule="auto"/>
        <w:ind w:right="-2"/>
        <w:jc w:val="right"/>
        <w:rPr>
          <w:rFonts w:ascii="Arial" w:eastAsia="Times New Roman" w:hAnsi="Arial" w:cs="Arial"/>
          <w:b/>
        </w:rPr>
      </w:pPr>
      <w:r w:rsidRPr="001C4378">
        <w:rPr>
          <w:rFonts w:ascii="Arial" w:eastAsia="Times New Roman" w:hAnsi="Arial" w:cs="Arial"/>
          <w:b/>
        </w:rPr>
        <w:t>к решению Совета депутатов</w:t>
      </w:r>
    </w:p>
    <w:p w:rsidR="00CE2E3C" w:rsidRPr="001C4378" w:rsidRDefault="00CE2E3C" w:rsidP="00CE2E3C">
      <w:pPr>
        <w:spacing w:after="0" w:line="240" w:lineRule="auto"/>
        <w:ind w:right="-2"/>
        <w:jc w:val="right"/>
        <w:rPr>
          <w:rFonts w:ascii="Arial" w:eastAsia="Times New Roman" w:hAnsi="Arial" w:cs="Arial"/>
          <w:b/>
        </w:rPr>
      </w:pPr>
      <w:r w:rsidRPr="001C4378">
        <w:rPr>
          <w:rFonts w:ascii="Arial" w:eastAsia="Times New Roman" w:hAnsi="Arial" w:cs="Arial"/>
          <w:b/>
        </w:rPr>
        <w:t>муниципального образования</w:t>
      </w:r>
    </w:p>
    <w:p w:rsidR="00CE2E3C" w:rsidRPr="001C4378" w:rsidRDefault="00CE2E3C" w:rsidP="00CE2E3C">
      <w:pPr>
        <w:spacing w:after="0" w:line="240" w:lineRule="auto"/>
        <w:ind w:left="6379" w:right="-2"/>
        <w:jc w:val="right"/>
        <w:rPr>
          <w:rFonts w:ascii="Arial" w:eastAsia="Times New Roman" w:hAnsi="Arial" w:cs="Arial"/>
          <w:b/>
        </w:rPr>
      </w:pPr>
      <w:r w:rsidRPr="001C4378">
        <w:rPr>
          <w:rFonts w:ascii="Arial" w:eastAsia="Times New Roman" w:hAnsi="Arial" w:cs="Arial"/>
          <w:b/>
        </w:rPr>
        <w:t xml:space="preserve">Сакмарский сельсовет </w:t>
      </w:r>
    </w:p>
    <w:p w:rsidR="00CE2E3C" w:rsidRPr="001C4378" w:rsidRDefault="0006725E" w:rsidP="00CE2E3C">
      <w:pPr>
        <w:spacing w:after="0" w:line="240" w:lineRule="auto"/>
        <w:ind w:right="-2"/>
        <w:jc w:val="right"/>
        <w:rPr>
          <w:rFonts w:ascii="Arial" w:eastAsia="Times New Roman" w:hAnsi="Arial" w:cs="Arial"/>
          <w:b/>
        </w:rPr>
      </w:pPr>
      <w:r w:rsidRPr="001C4378">
        <w:rPr>
          <w:rFonts w:ascii="Arial" w:hAnsi="Arial" w:cs="Arial"/>
          <w:b/>
        </w:rPr>
        <w:t xml:space="preserve"> №183 от 11.03.</w:t>
      </w:r>
      <w:r w:rsidR="00F96DA0" w:rsidRPr="001C4378">
        <w:rPr>
          <w:rFonts w:ascii="Arial" w:eastAsia="Times New Roman" w:hAnsi="Arial" w:cs="Arial"/>
          <w:b/>
        </w:rPr>
        <w:t>2025</w:t>
      </w:r>
      <w:r w:rsidR="00CE2E3C" w:rsidRPr="001C4378">
        <w:rPr>
          <w:rFonts w:ascii="Arial" w:eastAsia="Times New Roman" w:hAnsi="Arial" w:cs="Arial"/>
          <w:b/>
        </w:rPr>
        <w:t xml:space="preserve"> года</w:t>
      </w:r>
    </w:p>
    <w:p w:rsidR="004B08AB" w:rsidRPr="001C4378" w:rsidRDefault="004B08A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4B08AB" w:rsidRPr="001C4378" w:rsidRDefault="004B08AB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</w:rPr>
      </w:pPr>
    </w:p>
    <w:p w:rsidR="00BA552C" w:rsidRPr="001C4378" w:rsidRDefault="00BA552C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Положение</w:t>
      </w:r>
      <w:r w:rsidRPr="001C4378">
        <w:rPr>
          <w:rFonts w:ascii="Arial" w:eastAsia="Times New Roman" w:hAnsi="Arial" w:cs="Arial"/>
          <w:b/>
          <w:color w:val="22272F"/>
        </w:rPr>
        <w:br/>
        <w:t>"О налоге на имущество физических лиц"</w:t>
      </w:r>
    </w:p>
    <w:p w:rsidR="00CE2E3C" w:rsidRPr="001C4378" w:rsidRDefault="00CE2E3C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22272F"/>
        </w:rPr>
      </w:pPr>
    </w:p>
    <w:p w:rsidR="00BA552C" w:rsidRPr="001C4378" w:rsidRDefault="00BA552C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1. Общие положения</w:t>
      </w:r>
    </w:p>
    <w:p w:rsidR="00CE2E3C" w:rsidRPr="001C4378" w:rsidRDefault="00CE2E3C" w:rsidP="007D3D28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     </w:t>
      </w:r>
      <w:r w:rsidR="00BA552C" w:rsidRPr="001C4378">
        <w:rPr>
          <w:rFonts w:ascii="Arial" w:eastAsia="Times New Roman" w:hAnsi="Arial" w:cs="Arial"/>
          <w:color w:val="22272F"/>
        </w:rPr>
        <w:t>Настоящее Положение вводит в действие налог на имущество физических лиц</w:t>
      </w:r>
      <w:r w:rsidRPr="001C4378">
        <w:rPr>
          <w:rFonts w:ascii="Arial" w:eastAsia="Times New Roman" w:hAnsi="Arial" w:cs="Arial"/>
          <w:color w:val="22272F"/>
        </w:rPr>
        <w:t>,</w:t>
      </w:r>
    </w:p>
    <w:p w:rsidR="00BA552C" w:rsidRPr="001C4378" w:rsidRDefault="00BA552C" w:rsidP="007D3D28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устанавливает налоговые ставки, порядок и сроки уплаты налога в соответствии </w:t>
      </w:r>
      <w:r w:rsidRPr="001C4378">
        <w:rPr>
          <w:rFonts w:ascii="Arial" w:eastAsia="Times New Roman" w:hAnsi="Arial" w:cs="Arial"/>
          <w:color w:val="000000" w:themeColor="text1"/>
        </w:rPr>
        <w:t>с </w:t>
      </w:r>
      <w:hyperlink r:id="rId7" w:tgtFrame="_blank" w:history="1">
        <w:r w:rsidRPr="001C4378">
          <w:rPr>
            <w:rFonts w:ascii="Arial" w:eastAsia="Times New Roman" w:hAnsi="Arial" w:cs="Arial"/>
            <w:color w:val="000000" w:themeColor="text1"/>
          </w:rPr>
          <w:t>главой 32</w:t>
        </w:r>
      </w:hyperlink>
      <w:r w:rsidRPr="001C4378">
        <w:rPr>
          <w:rFonts w:ascii="Arial" w:eastAsia="Times New Roman" w:hAnsi="Arial" w:cs="Arial"/>
          <w:color w:val="22272F"/>
        </w:rPr>
        <w:t> Налогового кодекса Российской Федерации.</w:t>
      </w:r>
    </w:p>
    <w:p w:rsidR="00CE2E3C" w:rsidRPr="001C4378" w:rsidRDefault="00CE2E3C" w:rsidP="007D3D28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</w:p>
    <w:p w:rsidR="00BA552C" w:rsidRPr="001C4378" w:rsidRDefault="00BA552C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2. Налогоплательщики</w:t>
      </w:r>
    </w:p>
    <w:p w:rsidR="00CE2E3C" w:rsidRPr="001C4378" w:rsidRDefault="00BA552C" w:rsidP="000649E2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Плательщиками налога на имущество физических лиц признаются физические лица - собственники имущества, признаваемого объектом налогообложения.</w:t>
      </w:r>
      <w:r w:rsidR="000649E2" w:rsidRPr="001C4378">
        <w:rPr>
          <w:rFonts w:ascii="Arial" w:eastAsia="Times New Roman" w:hAnsi="Arial" w:cs="Arial"/>
          <w:color w:val="22272F"/>
        </w:rPr>
        <w:t xml:space="preserve"> </w:t>
      </w:r>
    </w:p>
    <w:p w:rsidR="00BA552C" w:rsidRPr="001C4378" w:rsidRDefault="00222675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3</w:t>
      </w:r>
      <w:r w:rsidR="00BA552C" w:rsidRPr="001C4378">
        <w:rPr>
          <w:rFonts w:ascii="Arial" w:eastAsia="Times New Roman" w:hAnsi="Arial" w:cs="Arial"/>
          <w:b/>
          <w:color w:val="22272F"/>
        </w:rPr>
        <w:t>. Налоговая ставка</w:t>
      </w:r>
    </w:p>
    <w:p w:rsidR="00A66461" w:rsidRPr="001C4378" w:rsidRDefault="00A66461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</w:p>
    <w:p w:rsidR="00716BB2" w:rsidRPr="001C4378" w:rsidRDefault="00B22AB0" w:rsidP="00CE2E3C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Ставки налога на имущество физических лиц устанавливается исходя из кадастровой стоимости объекта налогообложения в размере:</w:t>
      </w:r>
    </w:p>
    <w:p w:rsidR="00B22AB0" w:rsidRPr="001C4378" w:rsidRDefault="00B22AB0" w:rsidP="00B22AB0">
      <w:pPr>
        <w:pStyle w:val="a5"/>
        <w:numPr>
          <w:ilvl w:val="0"/>
          <w:numId w:val="2"/>
        </w:num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- 0,23 процента в отноше</w:t>
      </w:r>
      <w:r w:rsidR="0082562F" w:rsidRPr="001C4378">
        <w:rPr>
          <w:rFonts w:ascii="Arial" w:eastAsia="Times New Roman" w:hAnsi="Arial" w:cs="Arial"/>
          <w:color w:val="22272F"/>
        </w:rPr>
        <w:t>нии жилых домов, квартиры, комнаты</w:t>
      </w:r>
      <w:r w:rsidRPr="001C4378">
        <w:rPr>
          <w:rFonts w:ascii="Arial" w:eastAsia="Times New Roman" w:hAnsi="Arial" w:cs="Arial"/>
          <w:color w:val="22272F"/>
        </w:rPr>
        <w:t>;</w:t>
      </w:r>
    </w:p>
    <w:p w:rsidR="00B22AB0" w:rsidRPr="001C4378" w:rsidRDefault="00B22AB0" w:rsidP="00B22AB0">
      <w:pPr>
        <w:pStyle w:val="a5"/>
        <w:shd w:val="clear" w:color="auto" w:fill="FFFFFF"/>
        <w:spacing w:after="0" w:line="120" w:lineRule="atLeast"/>
        <w:ind w:left="106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- 0,23 процента в отношении гаражей и </w:t>
      </w:r>
      <w:proofErr w:type="spellStart"/>
      <w:r w:rsidRPr="001C4378">
        <w:rPr>
          <w:rFonts w:ascii="Arial" w:eastAsia="Times New Roman" w:hAnsi="Arial" w:cs="Arial"/>
          <w:color w:val="22272F"/>
        </w:rPr>
        <w:t>машино</w:t>
      </w:r>
      <w:proofErr w:type="spellEnd"/>
      <w:r w:rsidRPr="001C4378">
        <w:rPr>
          <w:rFonts w:ascii="Arial" w:eastAsia="Times New Roman" w:hAnsi="Arial" w:cs="Arial"/>
          <w:color w:val="22272F"/>
        </w:rPr>
        <w:t>-мест;</w:t>
      </w:r>
    </w:p>
    <w:p w:rsidR="00B22AB0" w:rsidRPr="001C4378" w:rsidRDefault="00B22AB0" w:rsidP="00B22AB0">
      <w:pPr>
        <w:pStyle w:val="a5"/>
        <w:shd w:val="clear" w:color="auto" w:fill="FFFFFF"/>
        <w:spacing w:after="0" w:line="120" w:lineRule="atLeast"/>
        <w:ind w:left="106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- 0,3 процента в отношении единого недвижимого комплекса, в состав которого входит хотя бы одно жилое помещение (жилой дом);</w:t>
      </w:r>
    </w:p>
    <w:p w:rsidR="00B22AB0" w:rsidRPr="001C4378" w:rsidRDefault="00B22AB0" w:rsidP="00B22AB0">
      <w:pPr>
        <w:pStyle w:val="a5"/>
        <w:shd w:val="clear" w:color="auto" w:fill="FFFFFF"/>
        <w:spacing w:after="0" w:line="120" w:lineRule="atLeast"/>
        <w:ind w:left="106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- 0,23 процента в отношении </w:t>
      </w:r>
      <w:r w:rsidR="00222675" w:rsidRPr="001C4378">
        <w:rPr>
          <w:rFonts w:ascii="Arial" w:eastAsia="Times New Roman" w:hAnsi="Arial" w:cs="Arial"/>
          <w:color w:val="22272F"/>
        </w:rPr>
        <w:t>объекта незавершенного строительства в случае, если проектируемым назначением таких объектов является жилой дом;</w:t>
      </w:r>
    </w:p>
    <w:p w:rsidR="00222675" w:rsidRPr="001C4378" w:rsidRDefault="00222675" w:rsidP="00B22AB0">
      <w:pPr>
        <w:pStyle w:val="a5"/>
        <w:shd w:val="clear" w:color="auto" w:fill="FFFFFF"/>
        <w:spacing w:after="0" w:line="120" w:lineRule="atLeast"/>
        <w:ind w:left="106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- 0,3 процента в отношении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</w:t>
      </w:r>
      <w:r w:rsidR="000649E2" w:rsidRPr="001C4378">
        <w:rPr>
          <w:rFonts w:ascii="Arial" w:eastAsia="Times New Roman" w:hAnsi="Arial" w:cs="Arial"/>
          <w:color w:val="22272F"/>
        </w:rPr>
        <w:t>.</w:t>
      </w:r>
    </w:p>
    <w:p w:rsidR="000649E2" w:rsidRPr="001C4378" w:rsidRDefault="000649E2" w:rsidP="000649E2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           2) –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0649E2" w:rsidRPr="001C4378" w:rsidRDefault="000649E2" w:rsidP="000649E2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           3) – 2,5 процента в отношении объектов налогообложения, кадастровая стоимость каждого из которых превышает 300 миллионов рублей.</w:t>
      </w:r>
    </w:p>
    <w:p w:rsidR="000649E2" w:rsidRPr="001C4378" w:rsidRDefault="000649E2" w:rsidP="000649E2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           4) – 0,5 процента в отношении прочих объектов налогообложения.</w:t>
      </w:r>
    </w:p>
    <w:p w:rsidR="00716BB2" w:rsidRPr="001C4378" w:rsidRDefault="00716BB2" w:rsidP="000649E2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</w:rPr>
      </w:pPr>
    </w:p>
    <w:p w:rsidR="00BA552C" w:rsidRPr="001C4378" w:rsidRDefault="000649E2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4</w:t>
      </w:r>
      <w:r w:rsidR="00BA552C" w:rsidRPr="001C4378">
        <w:rPr>
          <w:rFonts w:ascii="Arial" w:eastAsia="Times New Roman" w:hAnsi="Arial" w:cs="Arial"/>
          <w:b/>
          <w:color w:val="22272F"/>
        </w:rPr>
        <w:t>. Порядок и сроки уплаты налога</w:t>
      </w:r>
    </w:p>
    <w:p w:rsidR="00BA552C" w:rsidRPr="001C4378" w:rsidRDefault="00BA552C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Налог подлежит уплате налогоплательщиками не позднее 1 декабря года, следующего за истекшим налоговым периодом.</w:t>
      </w:r>
    </w:p>
    <w:p w:rsidR="00BA552C" w:rsidRPr="001C4378" w:rsidRDefault="00BA552C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A552C" w:rsidRPr="001C4378" w:rsidRDefault="00BA552C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A552C" w:rsidRPr="001C4378" w:rsidRDefault="00BA552C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>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8A4DDF" w:rsidRPr="001C4378" w:rsidRDefault="008A4DDF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</w:p>
    <w:p w:rsidR="00BA552C" w:rsidRPr="001C4378" w:rsidRDefault="0082562F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5</w:t>
      </w:r>
      <w:r w:rsidR="00BA552C" w:rsidRPr="001C4378">
        <w:rPr>
          <w:rFonts w:ascii="Arial" w:eastAsia="Times New Roman" w:hAnsi="Arial" w:cs="Arial"/>
          <w:b/>
          <w:color w:val="22272F"/>
        </w:rPr>
        <w:t>. Налоговые льготы</w:t>
      </w:r>
    </w:p>
    <w:p w:rsidR="00BA552C" w:rsidRPr="001C4378" w:rsidRDefault="00BA552C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t xml:space="preserve">Льготы по уплате налога на имущество физических лиц предоставляются </w:t>
      </w:r>
      <w:proofErr w:type="gramStart"/>
      <w:r w:rsidRPr="001C4378">
        <w:rPr>
          <w:rFonts w:ascii="Arial" w:eastAsia="Times New Roman" w:hAnsi="Arial" w:cs="Arial"/>
          <w:color w:val="22272F"/>
        </w:rPr>
        <w:t>согласно</w:t>
      </w:r>
      <w:proofErr w:type="gramEnd"/>
      <w:r w:rsidRPr="001C4378">
        <w:rPr>
          <w:rFonts w:ascii="Arial" w:eastAsia="Times New Roman" w:hAnsi="Arial" w:cs="Arial"/>
          <w:color w:val="22272F"/>
        </w:rPr>
        <w:t xml:space="preserve"> федерального законодательства и законодательства Оренбургской области.</w:t>
      </w:r>
    </w:p>
    <w:p w:rsidR="00D662F9" w:rsidRPr="001C4378" w:rsidRDefault="00D662F9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  <w:r w:rsidRPr="001C4378">
        <w:rPr>
          <w:rFonts w:ascii="Arial" w:eastAsia="Times New Roman" w:hAnsi="Arial" w:cs="Arial"/>
          <w:color w:val="22272F"/>
        </w:rPr>
        <w:lastRenderedPageBreak/>
        <w:t xml:space="preserve">Налогоплательщики – физические лица, имеющие право на льготы, установленные законодательством о налогах и сборах, представляют в </w:t>
      </w:r>
      <w:r w:rsidR="00D41315" w:rsidRPr="001C4378">
        <w:rPr>
          <w:rFonts w:ascii="Arial" w:eastAsia="Times New Roman" w:hAnsi="Arial" w:cs="Arial"/>
          <w:color w:val="22272F"/>
        </w:rPr>
        <w:t>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4DDF" w:rsidRPr="001C4378" w:rsidRDefault="008A4DDF" w:rsidP="008A4DD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22272F"/>
        </w:rPr>
      </w:pPr>
    </w:p>
    <w:p w:rsidR="00BA552C" w:rsidRPr="001C4378" w:rsidRDefault="0082562F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</w:rPr>
      </w:pPr>
      <w:r w:rsidRPr="001C4378">
        <w:rPr>
          <w:rFonts w:ascii="Arial" w:eastAsia="Times New Roman" w:hAnsi="Arial" w:cs="Arial"/>
          <w:b/>
          <w:color w:val="22272F"/>
        </w:rPr>
        <w:t>Раздел 6</w:t>
      </w:r>
      <w:r w:rsidR="00BA552C" w:rsidRPr="001C4378">
        <w:rPr>
          <w:rFonts w:ascii="Arial" w:eastAsia="Times New Roman" w:hAnsi="Arial" w:cs="Arial"/>
          <w:b/>
          <w:color w:val="22272F"/>
        </w:rPr>
        <w:t>. Ответственность плательщиков и контроль налоговых органов</w:t>
      </w:r>
    </w:p>
    <w:p w:rsidR="008E52A8" w:rsidRPr="001C4378" w:rsidRDefault="00BA552C" w:rsidP="0069682B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1C4378">
        <w:rPr>
          <w:rFonts w:ascii="Arial" w:eastAsia="Times New Roman" w:hAnsi="Arial" w:cs="Arial"/>
          <w:color w:val="22272F"/>
        </w:rPr>
        <w:t>В случае несвоевременного перечисления налога в бюджет муниципального образования плательщики несут ответственность в соответствии с </w:t>
      </w:r>
      <w:hyperlink r:id="rId8" w:tgtFrame="_blank" w:history="1">
        <w:r w:rsidRPr="001C4378">
          <w:rPr>
            <w:rFonts w:ascii="Arial" w:eastAsia="Times New Roman" w:hAnsi="Arial" w:cs="Arial"/>
            <w:color w:val="000000" w:themeColor="text1"/>
          </w:rPr>
          <w:t>Налоговым кодексом</w:t>
        </w:r>
      </w:hyperlink>
      <w:r w:rsidR="0069682B" w:rsidRPr="001C4378">
        <w:rPr>
          <w:rFonts w:ascii="Arial" w:eastAsia="Times New Roman" w:hAnsi="Arial" w:cs="Arial"/>
          <w:color w:val="000000" w:themeColor="text1"/>
        </w:rPr>
        <w:t> Российской Федерации.</w:t>
      </w: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8E52A8" w:rsidRPr="001C4378" w:rsidRDefault="008E52A8" w:rsidP="007D3D28">
      <w:pPr>
        <w:spacing w:after="0" w:line="120" w:lineRule="atLeast"/>
        <w:rPr>
          <w:rFonts w:ascii="Arial" w:hAnsi="Arial" w:cs="Arial"/>
        </w:rPr>
      </w:pPr>
    </w:p>
    <w:p w:rsidR="00CA5D83" w:rsidRPr="001C4378" w:rsidRDefault="00CA5D83" w:rsidP="007D3D28">
      <w:pPr>
        <w:spacing w:after="0" w:line="120" w:lineRule="atLeast"/>
        <w:rPr>
          <w:rFonts w:ascii="Arial" w:hAnsi="Arial" w:cs="Arial"/>
        </w:rPr>
      </w:pPr>
    </w:p>
    <w:p w:rsidR="00CA5D83" w:rsidRPr="001C4378" w:rsidRDefault="00CA5D83" w:rsidP="007D3D28">
      <w:pPr>
        <w:spacing w:after="0" w:line="120" w:lineRule="atLeast"/>
        <w:rPr>
          <w:rFonts w:ascii="Arial" w:hAnsi="Arial" w:cs="Arial"/>
        </w:rPr>
      </w:pPr>
    </w:p>
    <w:p w:rsidR="0069682B" w:rsidRPr="001C4378" w:rsidRDefault="0069682B">
      <w:pPr>
        <w:spacing w:after="0" w:line="120" w:lineRule="atLeast"/>
        <w:rPr>
          <w:rFonts w:ascii="Arial" w:hAnsi="Arial" w:cs="Arial"/>
        </w:rPr>
      </w:pPr>
    </w:p>
    <w:sectPr w:rsidR="0069682B" w:rsidRPr="001C4378" w:rsidSect="004B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399"/>
    <w:multiLevelType w:val="hybridMultilevel"/>
    <w:tmpl w:val="5C8E06A8"/>
    <w:lvl w:ilvl="0" w:tplc="32902B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86685"/>
    <w:multiLevelType w:val="hybridMultilevel"/>
    <w:tmpl w:val="197C0AB6"/>
    <w:lvl w:ilvl="0" w:tplc="6C6E34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52C"/>
    <w:rsid w:val="000649E2"/>
    <w:rsid w:val="0006725E"/>
    <w:rsid w:val="00110F1B"/>
    <w:rsid w:val="001211DB"/>
    <w:rsid w:val="001C4378"/>
    <w:rsid w:val="001D441B"/>
    <w:rsid w:val="00222675"/>
    <w:rsid w:val="00330947"/>
    <w:rsid w:val="004B08AB"/>
    <w:rsid w:val="004B200E"/>
    <w:rsid w:val="00544907"/>
    <w:rsid w:val="005C044A"/>
    <w:rsid w:val="005D4E0B"/>
    <w:rsid w:val="005E7161"/>
    <w:rsid w:val="0065365B"/>
    <w:rsid w:val="00676816"/>
    <w:rsid w:val="0069682B"/>
    <w:rsid w:val="006D0894"/>
    <w:rsid w:val="00716BB2"/>
    <w:rsid w:val="00734748"/>
    <w:rsid w:val="00790BF3"/>
    <w:rsid w:val="007D3D28"/>
    <w:rsid w:val="0082562F"/>
    <w:rsid w:val="00826AC7"/>
    <w:rsid w:val="008544D8"/>
    <w:rsid w:val="008A4DDF"/>
    <w:rsid w:val="008E52A8"/>
    <w:rsid w:val="00932D8B"/>
    <w:rsid w:val="00A66461"/>
    <w:rsid w:val="00B22AB0"/>
    <w:rsid w:val="00B336FC"/>
    <w:rsid w:val="00B42E3E"/>
    <w:rsid w:val="00B4325B"/>
    <w:rsid w:val="00BA552C"/>
    <w:rsid w:val="00C13603"/>
    <w:rsid w:val="00CA5D83"/>
    <w:rsid w:val="00CA792D"/>
    <w:rsid w:val="00CE2E3C"/>
    <w:rsid w:val="00D31DF5"/>
    <w:rsid w:val="00D41315"/>
    <w:rsid w:val="00D613AA"/>
    <w:rsid w:val="00D662F9"/>
    <w:rsid w:val="00DD54BF"/>
    <w:rsid w:val="00E7372E"/>
    <w:rsid w:val="00E76978"/>
    <w:rsid w:val="00ED145A"/>
    <w:rsid w:val="00F24D42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552C"/>
  </w:style>
  <w:style w:type="character" w:styleId="a3">
    <w:name w:val="Emphasis"/>
    <w:basedOn w:val="a0"/>
    <w:uiPriority w:val="20"/>
    <w:qFormat/>
    <w:rsid w:val="00BA552C"/>
    <w:rPr>
      <w:i/>
      <w:iCs/>
    </w:rPr>
  </w:style>
  <w:style w:type="paragraph" w:customStyle="1" w:styleId="s1">
    <w:name w:val="s_1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552C"/>
    <w:rPr>
      <w:color w:val="0000FF"/>
      <w:u w:val="single"/>
    </w:rPr>
  </w:style>
  <w:style w:type="paragraph" w:customStyle="1" w:styleId="s16">
    <w:name w:val="s_16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D3D2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2E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090020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090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7191-43D9-48C9-AB4E-C5487C02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37</cp:revision>
  <cp:lastPrinted>2025-03-14T10:10:00Z</cp:lastPrinted>
  <dcterms:created xsi:type="dcterms:W3CDTF">2016-08-30T04:27:00Z</dcterms:created>
  <dcterms:modified xsi:type="dcterms:W3CDTF">2025-03-14T10:11:00Z</dcterms:modified>
</cp:coreProperties>
</file>