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Look w:val="04A0" w:firstRow="1" w:lastRow="0" w:firstColumn="1" w:lastColumn="0" w:noHBand="0" w:noVBand="1"/>
      </w:tblPr>
      <w:tblGrid>
        <w:gridCol w:w="9569"/>
      </w:tblGrid>
      <w:tr w:rsidR="009F5403" w:rsidRPr="009B53A6" w:rsidTr="005D6C87">
        <w:trPr>
          <w:trHeight w:val="276"/>
        </w:trPr>
        <w:tc>
          <w:tcPr>
            <w:tcW w:w="9568" w:type="dxa"/>
          </w:tcPr>
          <w:p w:rsidR="009F5403" w:rsidRPr="007566AB" w:rsidRDefault="009F5403" w:rsidP="00B21BD5">
            <w:pPr>
              <w:pStyle w:val="a3"/>
              <w:tabs>
                <w:tab w:val="left" w:pos="1300"/>
              </w:tabs>
              <w:spacing w:before="0" w:after="0"/>
              <w:rPr>
                <w:rFonts w:ascii="Arial" w:hAnsi="Arial" w:cs="Arial"/>
              </w:rPr>
            </w:pPr>
          </w:p>
        </w:tc>
      </w:tr>
      <w:tr w:rsidR="009F5403" w:rsidRPr="003300FF" w:rsidTr="005D6C87">
        <w:trPr>
          <w:trHeight w:val="11954"/>
        </w:trPr>
        <w:tc>
          <w:tcPr>
            <w:tcW w:w="9568" w:type="dxa"/>
          </w:tcPr>
          <w:tbl>
            <w:tblPr>
              <w:tblW w:w="9353" w:type="dxa"/>
              <w:tblLook w:val="01E0" w:firstRow="1" w:lastRow="1" w:firstColumn="1" w:lastColumn="1" w:noHBand="0" w:noVBand="0"/>
            </w:tblPr>
            <w:tblGrid>
              <w:gridCol w:w="9353"/>
            </w:tblGrid>
            <w:tr w:rsidR="009F5403" w:rsidRPr="003300FF" w:rsidTr="005D6C87">
              <w:trPr>
                <w:trHeight w:val="1628"/>
              </w:trPr>
              <w:tc>
                <w:tcPr>
                  <w:tcW w:w="5000" w:type="pct"/>
                </w:tcPr>
                <w:p w:rsidR="009F5403" w:rsidRPr="003300FF" w:rsidRDefault="009F5403" w:rsidP="009F5403">
                  <w:pPr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СОВЕТ ДЕПУТАТОВ</w:t>
                  </w:r>
                </w:p>
                <w:p w:rsidR="009F5403" w:rsidRPr="003300FF" w:rsidRDefault="009F5403" w:rsidP="009F5403">
                  <w:pPr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МУНИЦИПАЛЬНОГО ОБРАЗОВАНИЯ</w:t>
                  </w:r>
                </w:p>
                <w:p w:rsidR="009F5403" w:rsidRPr="003300FF" w:rsidRDefault="009F5403" w:rsidP="009F5403">
                  <w:pPr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3300FF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САКМАРСКИЙ</w:t>
                  </w:r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СЕЛЬСОВЕТ</w:t>
                  </w:r>
                </w:p>
                <w:p w:rsidR="009F5403" w:rsidRPr="003300FF" w:rsidRDefault="009F5403" w:rsidP="009F5403">
                  <w:pPr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САКМАРСКИЙ РАЙОН</w:t>
                  </w:r>
                </w:p>
                <w:p w:rsidR="009F5403" w:rsidRPr="003300FF" w:rsidRDefault="009F5403" w:rsidP="009F5403">
                  <w:pPr>
                    <w:pStyle w:val="2"/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ОРЕНБУРГСКОЙ ОБЛАСТИ</w:t>
                  </w:r>
                </w:p>
                <w:p w:rsidR="009F5403" w:rsidRPr="003300FF" w:rsidRDefault="003300FF" w:rsidP="003300FF">
                  <w:pPr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</w:pPr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РЕШЕНИЕ</w:t>
                  </w:r>
                </w:p>
              </w:tc>
            </w:tr>
            <w:tr w:rsidR="009F5403" w:rsidRPr="003300FF" w:rsidTr="005D6C87">
              <w:trPr>
                <w:trHeight w:val="267"/>
              </w:trPr>
              <w:tc>
                <w:tcPr>
                  <w:tcW w:w="5000" w:type="pct"/>
                </w:tcPr>
                <w:p w:rsidR="009F5403" w:rsidRPr="003300FF" w:rsidRDefault="009F5403" w:rsidP="009F5403">
                  <w:pPr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9F5403" w:rsidRPr="003300FF" w:rsidTr="005D6C87">
              <w:trPr>
                <w:trHeight w:val="276"/>
              </w:trPr>
              <w:tc>
                <w:tcPr>
                  <w:tcW w:w="5000" w:type="pct"/>
                </w:tcPr>
                <w:p w:rsidR="009F5403" w:rsidRPr="003300FF" w:rsidRDefault="00A77EF6" w:rsidP="001F17B3">
                  <w:pPr>
                    <w:spacing w:after="0" w:line="120" w:lineRule="atLeast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  «12</w:t>
                  </w:r>
                  <w:r w:rsidR="004D78B7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»</w:t>
                  </w:r>
                  <w:r w:rsidR="00D518A1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сентября</w:t>
                  </w:r>
                  <w:r w:rsidR="009F5403"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 202</w:t>
                  </w:r>
                  <w:r w:rsidR="001F17B3"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4</w:t>
                  </w:r>
                  <w:r w:rsidR="009F5403"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года                                             </w:t>
                  </w:r>
                  <w:r w:rsidR="00D518A1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                        </w:t>
                  </w:r>
                  <w:r w:rsidR="009F5403"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  №</w:t>
                  </w:r>
                  <w:r w:rsidR="00BB4322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159</w:t>
                  </w:r>
                </w:p>
              </w:tc>
            </w:tr>
            <w:tr w:rsidR="009F5403" w:rsidRPr="003300FF" w:rsidTr="005D6C87">
              <w:trPr>
                <w:trHeight w:val="1085"/>
              </w:trPr>
              <w:tc>
                <w:tcPr>
                  <w:tcW w:w="5000" w:type="pct"/>
                </w:tcPr>
                <w:p w:rsidR="009F5403" w:rsidRPr="003300FF" w:rsidRDefault="009F5403" w:rsidP="009F5403">
                  <w:pPr>
                    <w:pStyle w:val="2"/>
                    <w:spacing w:after="0" w:line="120" w:lineRule="atLeas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9F5403" w:rsidRPr="003300FF" w:rsidRDefault="009F5403" w:rsidP="009F5403">
                  <w:pPr>
                    <w:pStyle w:val="2"/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О проведении конкурса по отбору кандидатур на должность г</w:t>
                  </w:r>
                  <w:r w:rsidRPr="003300F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лавы муниципального образования </w:t>
                  </w:r>
                  <w:proofErr w:type="spellStart"/>
                  <w:r w:rsidRPr="003300FF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Сакмар</w:t>
                  </w:r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ский</w:t>
                  </w:r>
                  <w:proofErr w:type="spellEnd"/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сельсовет </w:t>
                  </w:r>
                </w:p>
                <w:p w:rsidR="009F5403" w:rsidRPr="003300FF" w:rsidRDefault="009F5403" w:rsidP="009F5403">
                  <w:pPr>
                    <w:pStyle w:val="2"/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Сакмарского</w:t>
                  </w:r>
                  <w:proofErr w:type="spellEnd"/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района Оренбургской области</w:t>
                  </w:r>
                </w:p>
              </w:tc>
            </w:tr>
          </w:tbl>
          <w:p w:rsidR="003300FF" w:rsidRDefault="003300FF" w:rsidP="003300FF">
            <w:pPr>
              <w:pStyle w:val="2"/>
              <w:spacing w:after="0" w:line="120" w:lineRule="atLeast"/>
              <w:ind w:left="0" w:firstLine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5694" w:rsidRPr="001D5694" w:rsidRDefault="003300FF" w:rsidP="003300FF">
            <w:pPr>
              <w:pStyle w:val="2"/>
              <w:spacing w:after="0" w:line="120" w:lineRule="atLeast"/>
              <w:ind w:left="0" w:firstLine="284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="001D5694"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16 Закона Оренбургской области от 21.02.1996 «Об организации местного самоуправления в Оренбургской области», Уставом муниципального образования </w:t>
            </w:r>
            <w:proofErr w:type="spellStart"/>
            <w:r w:rsidR="001D5694"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Сакмарский</w:t>
            </w:r>
            <w:proofErr w:type="spellEnd"/>
            <w:r w:rsidR="001D5694"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сельсовет </w:t>
            </w:r>
            <w:proofErr w:type="spellStart"/>
            <w:r w:rsidR="001D5694"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Сакмарского</w:t>
            </w:r>
            <w:proofErr w:type="spellEnd"/>
            <w:r w:rsidR="001D5694"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района Оренбургской области, Совет депутатов решил:</w:t>
            </w:r>
          </w:p>
          <w:p w:rsidR="001D5694" w:rsidRPr="001D5694" w:rsidRDefault="001D5694" w:rsidP="001D5694">
            <w:pPr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:rsidR="001D5694" w:rsidRPr="001D5694" w:rsidRDefault="001D5694" w:rsidP="001D5694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Объявить конкурс по отбору кандидатур на должность главы муниципального образования </w:t>
            </w:r>
            <w:proofErr w:type="spellStart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Сакмарский</w:t>
            </w:r>
            <w:proofErr w:type="spellEnd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сельсовет </w:t>
            </w:r>
            <w:proofErr w:type="spellStart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Сакмарского</w:t>
            </w:r>
            <w:proofErr w:type="spellEnd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района Оренбургской области.</w:t>
            </w:r>
          </w:p>
          <w:p w:rsidR="001D5694" w:rsidRPr="001D5694" w:rsidRDefault="001D5694" w:rsidP="001D5694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Определить срок приема документов для уч</w:t>
            </w:r>
            <w:r w:rsidR="00DD6C0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астия в конкурсе</w:t>
            </w:r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5019E2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с 20.09.2024 года по 30.09</w:t>
            </w:r>
            <w:r w:rsidRPr="001D5694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.2024 года</w:t>
            </w:r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по адресу: Оренбургская область, </w:t>
            </w:r>
            <w:proofErr w:type="spellStart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Сакмарский</w:t>
            </w:r>
            <w:proofErr w:type="spellEnd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район, </w:t>
            </w:r>
            <w:proofErr w:type="spellStart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</w:t>
            </w:r>
            <w:proofErr w:type="gramStart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.С</w:t>
            </w:r>
            <w:proofErr w:type="gramEnd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акмара</w:t>
            </w:r>
            <w:proofErr w:type="spellEnd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ул.Пролетарская</w:t>
            </w:r>
            <w:proofErr w:type="spellEnd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, д. 36 (здание  администрации муниципального образования </w:t>
            </w:r>
            <w:proofErr w:type="spellStart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Сакмарский</w:t>
            </w:r>
            <w:proofErr w:type="spellEnd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сельсовет) в рабочие дни с </w:t>
            </w:r>
            <w:r w:rsidR="00437FEE"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09.0</w:t>
            </w:r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0 до 12.00 и с 14.00 до 17.00 часов.</w:t>
            </w:r>
          </w:p>
          <w:p w:rsidR="001D5694" w:rsidRPr="003300FF" w:rsidRDefault="001D5694" w:rsidP="00B044E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42" w:firstLine="218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Назначить проведение конкурса по отбору кандидатур на должность главы муниципального образования </w:t>
            </w:r>
            <w:proofErr w:type="spellStart"/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Сакмарский</w:t>
            </w:r>
            <w:proofErr w:type="spellEnd"/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сельсовет </w:t>
            </w:r>
            <w:proofErr w:type="spellStart"/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Сакмарского</w:t>
            </w:r>
            <w:proofErr w:type="spellEnd"/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района Оренбургской области (далее - конкурс)  на</w:t>
            </w:r>
            <w:r w:rsidR="000F4BFC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 xml:space="preserve">  06</w:t>
            </w:r>
            <w:r w:rsidR="00D518A1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 xml:space="preserve"> ноябр</w:t>
            </w:r>
            <w:r w:rsidR="00DD6C00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я</w:t>
            </w:r>
            <w:r w:rsidRPr="003300FF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 xml:space="preserve"> 2024 года в 16 часов 00 минут</w:t>
            </w:r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по адресу: Оренбургская область, </w:t>
            </w:r>
            <w:proofErr w:type="spellStart"/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Сакмарский</w:t>
            </w:r>
            <w:proofErr w:type="spellEnd"/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район, </w:t>
            </w:r>
            <w:proofErr w:type="gramStart"/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</w:t>
            </w:r>
            <w:proofErr w:type="gramEnd"/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. </w:t>
            </w:r>
            <w:proofErr w:type="gramStart"/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Сакмара</w:t>
            </w:r>
            <w:proofErr w:type="gramEnd"/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, ул. Пролетарская, д.36 (здание  администрации муниципального образования  </w:t>
            </w:r>
            <w:proofErr w:type="spellStart"/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Сакмарский</w:t>
            </w:r>
            <w:proofErr w:type="spellEnd"/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сельсовет).</w:t>
            </w:r>
          </w:p>
          <w:p w:rsidR="001D5694" w:rsidRPr="001D5694" w:rsidRDefault="001D5694" w:rsidP="001D5694">
            <w:pPr>
              <w:numPr>
                <w:ilvl w:val="0"/>
                <w:numId w:val="1"/>
              </w:numPr>
              <w:spacing w:after="0" w:line="240" w:lineRule="auto"/>
              <w:ind w:left="0" w:firstLine="426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Утвердить текст объявления о проведении конкурса согласно приложению к настоящему решению.</w:t>
            </w:r>
          </w:p>
          <w:p w:rsidR="001D5694" w:rsidRPr="003300FF" w:rsidRDefault="001D5694" w:rsidP="00B044E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proofErr w:type="gramStart"/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Контроль за</w:t>
            </w:r>
            <w:proofErr w:type="gramEnd"/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исполнением решения возложить на постоянную комиссию по социальным вопросам Совета депутатов  муниципального образования </w:t>
            </w:r>
            <w:proofErr w:type="spellStart"/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Сакмарский</w:t>
            </w:r>
            <w:proofErr w:type="spellEnd"/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сельсовет.</w:t>
            </w:r>
          </w:p>
          <w:p w:rsidR="001D5694" w:rsidRPr="001D5694" w:rsidRDefault="001D5694" w:rsidP="003300FF">
            <w:pPr>
              <w:numPr>
                <w:ilvl w:val="0"/>
                <w:numId w:val="1"/>
              </w:numPr>
              <w:spacing w:after="0" w:line="240" w:lineRule="auto"/>
              <w:ind w:left="0" w:firstLine="426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Настоящее   решение  </w:t>
            </w:r>
            <w:r w:rsid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вступает в силу со дня </w:t>
            </w:r>
            <w:r w:rsidR="003300FF"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его официального опубликования</w:t>
            </w:r>
            <w:r w:rsidR="00EF1D2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и </w:t>
            </w:r>
            <w:r w:rsid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подлежит </w:t>
            </w:r>
            <w:r w:rsidR="00EF1D2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размещению </w:t>
            </w:r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на сайте администрации муниципального образования </w:t>
            </w:r>
            <w:proofErr w:type="spellStart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Сакмарский</w:t>
            </w:r>
            <w:proofErr w:type="spellEnd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 сельсовет </w:t>
            </w:r>
            <w:proofErr w:type="spellStart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Сакмарского</w:t>
            </w:r>
            <w:proofErr w:type="spellEnd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района.</w:t>
            </w:r>
          </w:p>
          <w:p w:rsidR="001D5694" w:rsidRPr="001D5694" w:rsidRDefault="001D5694" w:rsidP="003300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:rsidR="009F5403" w:rsidRPr="003300FF" w:rsidRDefault="009F5403" w:rsidP="001D5694">
            <w:pPr>
              <w:spacing w:after="0" w:line="120" w:lineRule="atLeast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00FF" w:rsidRPr="003300FF" w:rsidTr="005D6C87">
        <w:trPr>
          <w:trHeight w:val="276"/>
        </w:trPr>
        <w:tc>
          <w:tcPr>
            <w:tcW w:w="9568" w:type="dxa"/>
          </w:tcPr>
          <w:p w:rsidR="003300FF" w:rsidRPr="003300FF" w:rsidRDefault="003300FF" w:rsidP="009F5403">
            <w:pPr>
              <w:spacing w:after="0" w:line="1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790DDF" w:rsidRPr="003300FF" w:rsidRDefault="00790DDF" w:rsidP="0098588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300FF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790DDF" w:rsidRPr="003300FF" w:rsidRDefault="00790DDF" w:rsidP="0098588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300FF">
        <w:rPr>
          <w:rFonts w:ascii="Arial" w:hAnsi="Arial" w:cs="Arial"/>
          <w:sz w:val="24"/>
          <w:szCs w:val="24"/>
        </w:rPr>
        <w:t>муниципального образования</w:t>
      </w:r>
    </w:p>
    <w:p w:rsidR="00790DDF" w:rsidRPr="003300FF" w:rsidRDefault="00790DDF" w:rsidP="0098588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3300FF">
        <w:rPr>
          <w:rFonts w:ascii="Arial" w:hAnsi="Arial" w:cs="Arial"/>
          <w:sz w:val="24"/>
          <w:szCs w:val="24"/>
        </w:rPr>
        <w:t>Сакмарский</w:t>
      </w:r>
      <w:proofErr w:type="spellEnd"/>
      <w:r w:rsidRPr="003300FF">
        <w:rPr>
          <w:rFonts w:ascii="Arial" w:hAnsi="Arial" w:cs="Arial"/>
          <w:sz w:val="24"/>
          <w:szCs w:val="24"/>
        </w:rPr>
        <w:t xml:space="preserve"> сельсовет                                   </w:t>
      </w:r>
      <w:r w:rsidR="00B044E5" w:rsidRPr="003300FF">
        <w:rPr>
          <w:rFonts w:ascii="Arial" w:hAnsi="Arial" w:cs="Arial"/>
          <w:sz w:val="24"/>
          <w:szCs w:val="24"/>
        </w:rPr>
        <w:t xml:space="preserve">                           </w:t>
      </w:r>
      <w:r w:rsidR="005D6C87">
        <w:rPr>
          <w:rFonts w:ascii="Arial" w:hAnsi="Arial" w:cs="Arial"/>
          <w:sz w:val="24"/>
          <w:szCs w:val="24"/>
        </w:rPr>
        <w:t xml:space="preserve">          </w:t>
      </w:r>
      <w:r w:rsidRPr="003300FF">
        <w:rPr>
          <w:rFonts w:ascii="Arial" w:hAnsi="Arial" w:cs="Arial"/>
          <w:sz w:val="24"/>
          <w:szCs w:val="24"/>
        </w:rPr>
        <w:t xml:space="preserve">А.С. </w:t>
      </w:r>
      <w:proofErr w:type="spellStart"/>
      <w:r w:rsidRPr="003300FF">
        <w:rPr>
          <w:rFonts w:ascii="Arial" w:hAnsi="Arial" w:cs="Arial"/>
          <w:sz w:val="24"/>
          <w:szCs w:val="24"/>
        </w:rPr>
        <w:t>Зенин</w:t>
      </w:r>
      <w:proofErr w:type="spellEnd"/>
      <w:r w:rsidRPr="003300FF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790DDF" w:rsidRPr="003300FF" w:rsidRDefault="00790DDF" w:rsidP="0098588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790DDF" w:rsidRPr="003300FF" w:rsidRDefault="00790DDF" w:rsidP="0098588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3300FF">
        <w:rPr>
          <w:rFonts w:ascii="Arial" w:hAnsi="Arial" w:cs="Arial"/>
          <w:sz w:val="24"/>
          <w:szCs w:val="24"/>
        </w:rPr>
        <w:t>И.о</w:t>
      </w:r>
      <w:proofErr w:type="spellEnd"/>
      <w:r w:rsidRPr="003300FF">
        <w:rPr>
          <w:rFonts w:ascii="Arial" w:hAnsi="Arial" w:cs="Arial"/>
          <w:sz w:val="24"/>
          <w:szCs w:val="24"/>
        </w:rPr>
        <w:t>. Главы муниципального образования</w:t>
      </w:r>
    </w:p>
    <w:p w:rsidR="00790DDF" w:rsidRPr="003300FF" w:rsidRDefault="00790DDF" w:rsidP="0098588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3300FF">
        <w:rPr>
          <w:rFonts w:ascii="Arial" w:hAnsi="Arial" w:cs="Arial"/>
          <w:sz w:val="24"/>
          <w:szCs w:val="24"/>
        </w:rPr>
        <w:t>Сакмарский</w:t>
      </w:r>
      <w:proofErr w:type="spellEnd"/>
      <w:r w:rsidRPr="003300FF">
        <w:rPr>
          <w:rFonts w:ascii="Arial" w:hAnsi="Arial" w:cs="Arial"/>
          <w:sz w:val="24"/>
          <w:szCs w:val="24"/>
        </w:rPr>
        <w:t xml:space="preserve"> сельсовет                                   </w:t>
      </w:r>
      <w:r w:rsidR="00B044E5" w:rsidRPr="003300FF">
        <w:rPr>
          <w:rFonts w:ascii="Arial" w:hAnsi="Arial" w:cs="Arial"/>
          <w:sz w:val="24"/>
          <w:szCs w:val="24"/>
        </w:rPr>
        <w:t xml:space="preserve">                           </w:t>
      </w:r>
      <w:r w:rsidR="005D6C87">
        <w:rPr>
          <w:rFonts w:ascii="Arial" w:hAnsi="Arial" w:cs="Arial"/>
          <w:sz w:val="24"/>
          <w:szCs w:val="24"/>
        </w:rPr>
        <w:t xml:space="preserve">         </w:t>
      </w:r>
      <w:r w:rsidRPr="003300FF">
        <w:rPr>
          <w:rFonts w:ascii="Arial" w:hAnsi="Arial" w:cs="Arial"/>
          <w:sz w:val="24"/>
          <w:szCs w:val="24"/>
        </w:rPr>
        <w:t xml:space="preserve"> А.В. </w:t>
      </w:r>
      <w:proofErr w:type="spellStart"/>
      <w:r w:rsidRPr="003300FF">
        <w:rPr>
          <w:rFonts w:ascii="Arial" w:hAnsi="Arial" w:cs="Arial"/>
          <w:sz w:val="24"/>
          <w:szCs w:val="24"/>
        </w:rPr>
        <w:t>Тихов</w:t>
      </w:r>
      <w:proofErr w:type="spellEnd"/>
      <w:r w:rsidRPr="003300FF">
        <w:rPr>
          <w:rFonts w:ascii="Arial" w:hAnsi="Arial" w:cs="Arial"/>
          <w:sz w:val="24"/>
          <w:szCs w:val="24"/>
        </w:rPr>
        <w:t xml:space="preserve">  </w:t>
      </w:r>
    </w:p>
    <w:p w:rsidR="001C355A" w:rsidRPr="00F8380E" w:rsidRDefault="001C355A" w:rsidP="001C355A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8380E">
        <w:rPr>
          <w:rFonts w:ascii="Arial" w:hAnsi="Arial" w:cs="Arial"/>
          <w:color w:val="000000" w:themeColor="text1"/>
          <w:sz w:val="24"/>
          <w:szCs w:val="24"/>
        </w:rPr>
        <w:lastRenderedPageBreak/>
        <w:t>При</w:t>
      </w:r>
      <w:r w:rsidR="00317412" w:rsidRPr="00F8380E">
        <w:rPr>
          <w:rFonts w:ascii="Arial" w:hAnsi="Arial" w:cs="Arial"/>
          <w:color w:val="000000" w:themeColor="text1"/>
          <w:sz w:val="24"/>
          <w:szCs w:val="24"/>
        </w:rPr>
        <w:t xml:space="preserve">ложение </w:t>
      </w:r>
    </w:p>
    <w:p w:rsidR="001C355A" w:rsidRPr="00F8380E" w:rsidRDefault="001C355A" w:rsidP="001C355A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8380E">
        <w:rPr>
          <w:rFonts w:ascii="Arial" w:hAnsi="Arial" w:cs="Arial"/>
          <w:color w:val="000000" w:themeColor="text1"/>
          <w:sz w:val="24"/>
          <w:szCs w:val="24"/>
        </w:rPr>
        <w:t>к решению Совета депутатов</w:t>
      </w:r>
    </w:p>
    <w:p w:rsidR="001C355A" w:rsidRPr="00F8380E" w:rsidRDefault="001C355A" w:rsidP="001C355A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8380E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</w:p>
    <w:p w:rsidR="001C355A" w:rsidRPr="00F8380E" w:rsidRDefault="001C355A" w:rsidP="001C355A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8380E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Pr="00F8380E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</w:p>
    <w:p w:rsidR="001C355A" w:rsidRPr="00F8380E" w:rsidRDefault="008158A2" w:rsidP="008158A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</w:t>
      </w:r>
      <w:r w:rsidR="000F4BFC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</w:t>
      </w:r>
      <w:r w:rsidR="0082458B" w:rsidRPr="00F8380E">
        <w:rPr>
          <w:rFonts w:ascii="Arial" w:hAnsi="Arial" w:cs="Arial"/>
          <w:color w:val="000000" w:themeColor="text1"/>
          <w:sz w:val="24"/>
          <w:szCs w:val="24"/>
        </w:rPr>
        <w:t>от </w:t>
      </w:r>
      <w:r w:rsidR="00D518A1">
        <w:rPr>
          <w:rFonts w:ascii="Arial" w:hAnsi="Arial" w:cs="Arial"/>
          <w:color w:val="000000" w:themeColor="text1"/>
          <w:sz w:val="24"/>
          <w:szCs w:val="24"/>
        </w:rPr>
        <w:t xml:space="preserve">12 сентября </w:t>
      </w:r>
      <w:r w:rsidR="0082458B" w:rsidRPr="00F8380E">
        <w:rPr>
          <w:rFonts w:ascii="Arial" w:hAnsi="Arial" w:cs="Arial"/>
          <w:color w:val="000000" w:themeColor="text1"/>
          <w:sz w:val="24"/>
          <w:szCs w:val="24"/>
        </w:rPr>
        <w:t>202</w:t>
      </w:r>
      <w:r w:rsidR="00EC075A" w:rsidRPr="00F8380E">
        <w:rPr>
          <w:rFonts w:ascii="Arial" w:hAnsi="Arial" w:cs="Arial"/>
          <w:color w:val="000000" w:themeColor="text1"/>
          <w:sz w:val="24"/>
          <w:szCs w:val="24"/>
        </w:rPr>
        <w:t>4</w:t>
      </w:r>
      <w:r w:rsidR="0082458B" w:rsidRPr="00F8380E">
        <w:rPr>
          <w:rFonts w:ascii="Arial" w:hAnsi="Arial" w:cs="Arial"/>
          <w:color w:val="000000" w:themeColor="text1"/>
          <w:sz w:val="24"/>
          <w:szCs w:val="24"/>
        </w:rPr>
        <w:t xml:space="preserve">  №</w:t>
      </w:r>
      <w:r w:rsidR="000F4BFC">
        <w:rPr>
          <w:rFonts w:ascii="Arial" w:hAnsi="Arial" w:cs="Arial"/>
          <w:color w:val="000000" w:themeColor="text1"/>
          <w:sz w:val="24"/>
          <w:szCs w:val="24"/>
        </w:rPr>
        <w:t>159</w:t>
      </w:r>
    </w:p>
    <w:p w:rsidR="001C355A" w:rsidRPr="00F8380E" w:rsidRDefault="001C355A" w:rsidP="001C355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380E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1C355A" w:rsidRPr="00F8380E" w:rsidRDefault="001C355A" w:rsidP="001C355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8380E">
        <w:rPr>
          <w:rFonts w:ascii="Arial" w:hAnsi="Arial" w:cs="Arial"/>
          <w:color w:val="000000" w:themeColor="text1"/>
          <w:sz w:val="24"/>
          <w:szCs w:val="24"/>
        </w:rPr>
        <w:t>Объявление о проведении конкурса по отбору кандидатур на должность</w:t>
      </w:r>
    </w:p>
    <w:p w:rsidR="001C355A" w:rsidRPr="00F8380E" w:rsidRDefault="001C355A" w:rsidP="001C355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8380E">
        <w:rPr>
          <w:rFonts w:ascii="Arial" w:hAnsi="Arial" w:cs="Arial"/>
          <w:color w:val="000000" w:themeColor="text1"/>
          <w:sz w:val="24"/>
          <w:szCs w:val="24"/>
        </w:rPr>
        <w:t xml:space="preserve">главы муниципального образования </w:t>
      </w:r>
      <w:proofErr w:type="spellStart"/>
      <w:r w:rsidRPr="00F8380E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Pr="00F8380E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</w:p>
    <w:p w:rsidR="001C355A" w:rsidRPr="00F8380E" w:rsidRDefault="001C355A" w:rsidP="001C355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8380E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Pr="00F8380E">
        <w:rPr>
          <w:rFonts w:ascii="Arial" w:hAnsi="Arial" w:cs="Arial"/>
          <w:color w:val="000000" w:themeColor="text1"/>
          <w:sz w:val="24"/>
          <w:szCs w:val="24"/>
        </w:rPr>
        <w:t xml:space="preserve"> района Оренбургской области</w:t>
      </w:r>
    </w:p>
    <w:p w:rsidR="004B0DBD" w:rsidRPr="004B0DBD" w:rsidRDefault="004B0DBD" w:rsidP="004B0DBD">
      <w:pPr>
        <w:spacing w:after="0" w:line="240" w:lineRule="auto"/>
        <w:ind w:right="141"/>
        <w:jc w:val="right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82458B" w:rsidRPr="00F8380E" w:rsidRDefault="0082458B" w:rsidP="0082458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380E">
        <w:rPr>
          <w:rFonts w:ascii="Arial" w:hAnsi="Arial" w:cs="Arial"/>
          <w:color w:val="000000" w:themeColor="text1"/>
          <w:sz w:val="24"/>
          <w:szCs w:val="24"/>
        </w:rPr>
        <w:t xml:space="preserve">Совет депутатов муниципального образования </w:t>
      </w:r>
      <w:proofErr w:type="spellStart"/>
      <w:r w:rsidRPr="00F8380E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Pr="00F8380E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Pr="00F8380E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Pr="00F8380E">
        <w:rPr>
          <w:rFonts w:ascii="Arial" w:hAnsi="Arial" w:cs="Arial"/>
          <w:color w:val="000000" w:themeColor="text1"/>
          <w:sz w:val="24"/>
          <w:szCs w:val="24"/>
        </w:rPr>
        <w:t xml:space="preserve"> района Оренбургской области объявляет о проведении конкурса по отбору кандидатур на должность главы муниципального образования </w:t>
      </w:r>
      <w:proofErr w:type="spellStart"/>
      <w:r w:rsidRPr="00F8380E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Pr="00F8380E">
        <w:rPr>
          <w:rFonts w:ascii="Arial" w:hAnsi="Arial" w:cs="Arial"/>
          <w:color w:val="000000" w:themeColor="text1"/>
          <w:sz w:val="24"/>
          <w:szCs w:val="24"/>
        </w:rPr>
        <w:t xml:space="preserve"> сельсовет  (далее - конкурс).</w:t>
      </w:r>
    </w:p>
    <w:p w:rsidR="0082458B" w:rsidRPr="00F8380E" w:rsidRDefault="004B0DBD" w:rsidP="0082458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Конкурс проводится</w:t>
      </w:r>
      <w:r w:rsidR="000F4BFC">
        <w:rPr>
          <w:rFonts w:ascii="Arial" w:hAnsi="Arial" w:cs="Arial"/>
          <w:color w:val="000000" w:themeColor="text1"/>
          <w:sz w:val="24"/>
          <w:szCs w:val="24"/>
        </w:rPr>
        <w:t xml:space="preserve"> 06</w:t>
      </w:r>
      <w:r w:rsidR="00D518A1">
        <w:rPr>
          <w:rFonts w:ascii="Arial" w:hAnsi="Arial" w:cs="Arial"/>
          <w:color w:val="000000" w:themeColor="text1"/>
          <w:sz w:val="24"/>
          <w:szCs w:val="24"/>
        </w:rPr>
        <w:t xml:space="preserve"> ноя</w:t>
      </w:r>
      <w:r w:rsidR="00DD6C00">
        <w:rPr>
          <w:rFonts w:ascii="Arial" w:hAnsi="Arial" w:cs="Arial"/>
          <w:color w:val="000000" w:themeColor="text1"/>
          <w:sz w:val="24"/>
          <w:szCs w:val="24"/>
        </w:rPr>
        <w:t xml:space="preserve">бря </w:t>
      </w:r>
      <w:r w:rsidR="00EC075A" w:rsidRPr="00F8380E">
        <w:rPr>
          <w:rFonts w:ascii="Arial" w:hAnsi="Arial" w:cs="Arial"/>
          <w:color w:val="000000" w:themeColor="text1"/>
          <w:sz w:val="24"/>
          <w:szCs w:val="24"/>
        </w:rPr>
        <w:t>2024</w:t>
      </w:r>
      <w:r w:rsidR="0082458B" w:rsidRPr="00F8380E">
        <w:rPr>
          <w:rFonts w:ascii="Arial" w:hAnsi="Arial" w:cs="Arial"/>
          <w:color w:val="000000" w:themeColor="text1"/>
          <w:sz w:val="24"/>
          <w:szCs w:val="24"/>
        </w:rPr>
        <w:t xml:space="preserve"> года в </w:t>
      </w:r>
      <w:r w:rsidR="005672EA" w:rsidRPr="00F8380E">
        <w:rPr>
          <w:rFonts w:ascii="Arial" w:hAnsi="Arial" w:cs="Arial"/>
          <w:color w:val="000000" w:themeColor="text1"/>
          <w:sz w:val="24"/>
          <w:szCs w:val="24"/>
        </w:rPr>
        <w:t>16</w:t>
      </w:r>
      <w:r w:rsidR="0082458B" w:rsidRPr="00F8380E">
        <w:rPr>
          <w:rFonts w:ascii="Arial" w:hAnsi="Arial" w:cs="Arial"/>
          <w:color w:val="000000" w:themeColor="text1"/>
          <w:sz w:val="24"/>
          <w:szCs w:val="24"/>
        </w:rPr>
        <w:t xml:space="preserve"> часов 00 минут по адресу:</w:t>
      </w:r>
      <w:r w:rsidR="005672EA" w:rsidRPr="00F8380E">
        <w:rPr>
          <w:rFonts w:ascii="Arial" w:hAnsi="Arial" w:cs="Arial"/>
          <w:color w:val="000000" w:themeColor="text1"/>
          <w:sz w:val="24"/>
          <w:szCs w:val="24"/>
        </w:rPr>
        <w:t xml:space="preserve"> 461420</w:t>
      </w:r>
      <w:r w:rsidR="005672EA" w:rsidRPr="00F8380E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, Оренбургская область, </w:t>
      </w:r>
      <w:proofErr w:type="spellStart"/>
      <w:r w:rsidR="005672EA" w:rsidRPr="00F8380E">
        <w:rPr>
          <w:rFonts w:ascii="Arial" w:hAnsi="Arial" w:cs="Arial"/>
          <w:bCs/>
          <w:iCs/>
          <w:color w:val="000000" w:themeColor="text1"/>
          <w:sz w:val="24"/>
          <w:szCs w:val="24"/>
        </w:rPr>
        <w:t>Сакмарский</w:t>
      </w:r>
      <w:proofErr w:type="spellEnd"/>
      <w:r w:rsidR="005672EA" w:rsidRPr="00F8380E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район, с. Сакмара, </w:t>
      </w:r>
      <w:proofErr w:type="spellStart"/>
      <w:r w:rsidR="005672EA" w:rsidRPr="00F8380E">
        <w:rPr>
          <w:rFonts w:ascii="Arial" w:hAnsi="Arial" w:cs="Arial"/>
          <w:bCs/>
          <w:iCs/>
          <w:color w:val="000000" w:themeColor="text1"/>
          <w:sz w:val="24"/>
          <w:szCs w:val="24"/>
        </w:rPr>
        <w:t>ул</w:t>
      </w:r>
      <w:proofErr w:type="gramStart"/>
      <w:r w:rsidR="005672EA" w:rsidRPr="00F8380E">
        <w:rPr>
          <w:rFonts w:ascii="Arial" w:hAnsi="Arial" w:cs="Arial"/>
          <w:bCs/>
          <w:iCs/>
          <w:color w:val="000000" w:themeColor="text1"/>
          <w:sz w:val="24"/>
          <w:szCs w:val="24"/>
        </w:rPr>
        <w:t>.П</w:t>
      </w:r>
      <w:proofErr w:type="gramEnd"/>
      <w:r w:rsidR="005672EA" w:rsidRPr="00F8380E">
        <w:rPr>
          <w:rFonts w:ascii="Arial" w:hAnsi="Arial" w:cs="Arial"/>
          <w:bCs/>
          <w:iCs/>
          <w:color w:val="000000" w:themeColor="text1"/>
          <w:sz w:val="24"/>
          <w:szCs w:val="24"/>
        </w:rPr>
        <w:t>ролетарская</w:t>
      </w:r>
      <w:proofErr w:type="spellEnd"/>
      <w:r w:rsidR="005672EA" w:rsidRPr="00F8380E">
        <w:rPr>
          <w:rFonts w:ascii="Arial" w:hAnsi="Arial" w:cs="Arial"/>
          <w:bCs/>
          <w:iCs/>
          <w:color w:val="000000" w:themeColor="text1"/>
          <w:sz w:val="24"/>
          <w:szCs w:val="24"/>
        </w:rPr>
        <w:t>, д.№36</w:t>
      </w:r>
      <w:r w:rsidR="0082458B" w:rsidRPr="00F8380E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82458B" w:rsidRPr="00F8380E">
        <w:rPr>
          <w:rFonts w:ascii="Arial" w:hAnsi="Arial" w:cs="Arial"/>
          <w:color w:val="000000" w:themeColor="text1"/>
          <w:sz w:val="24"/>
          <w:szCs w:val="24"/>
        </w:rPr>
        <w:t>(здание администрации муниципаль</w:t>
      </w:r>
      <w:r w:rsidR="005672EA" w:rsidRPr="00F8380E">
        <w:rPr>
          <w:rFonts w:ascii="Arial" w:hAnsi="Arial" w:cs="Arial"/>
          <w:color w:val="000000" w:themeColor="text1"/>
          <w:sz w:val="24"/>
          <w:szCs w:val="24"/>
        </w:rPr>
        <w:t xml:space="preserve">ного образования </w:t>
      </w:r>
      <w:proofErr w:type="spellStart"/>
      <w:r w:rsidR="005672EA" w:rsidRPr="00F8380E">
        <w:rPr>
          <w:rFonts w:ascii="Arial" w:hAnsi="Arial" w:cs="Arial"/>
          <w:color w:val="000000" w:themeColor="text1"/>
          <w:sz w:val="24"/>
          <w:szCs w:val="24"/>
        </w:rPr>
        <w:t>Сакмар</w:t>
      </w:r>
      <w:r w:rsidR="0082458B" w:rsidRPr="00F8380E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="0082458B" w:rsidRPr="00F8380E">
        <w:rPr>
          <w:rFonts w:ascii="Arial" w:hAnsi="Arial" w:cs="Arial"/>
          <w:color w:val="000000" w:themeColor="text1"/>
          <w:sz w:val="24"/>
          <w:szCs w:val="24"/>
        </w:rPr>
        <w:t xml:space="preserve"> сельсовет).</w:t>
      </w:r>
    </w:p>
    <w:p w:rsidR="0082458B" w:rsidRPr="00F8380E" w:rsidRDefault="0082458B" w:rsidP="0082458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F8380E">
        <w:rPr>
          <w:rFonts w:ascii="Arial" w:hAnsi="Arial" w:cs="Arial"/>
          <w:color w:val="000000" w:themeColor="text1"/>
          <w:sz w:val="24"/>
          <w:szCs w:val="24"/>
        </w:rPr>
        <w:t xml:space="preserve">Конкурс проводится в порядке, определенном </w:t>
      </w:r>
      <w:r w:rsidR="000F4BFC">
        <w:rPr>
          <w:rFonts w:ascii="Arial" w:hAnsi="Arial" w:cs="Arial"/>
          <w:color w:val="000000" w:themeColor="text1"/>
          <w:sz w:val="24"/>
          <w:szCs w:val="24"/>
        </w:rPr>
        <w:t xml:space="preserve">Положением «О порядке проведения конкурса по отбору кандидатур на должность главы муниципального образования </w:t>
      </w:r>
      <w:proofErr w:type="spellStart"/>
      <w:r w:rsidR="000F4BFC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0F4BFC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="000F4BFC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="000F4BFC">
        <w:rPr>
          <w:rFonts w:ascii="Arial" w:hAnsi="Arial" w:cs="Arial"/>
          <w:color w:val="000000" w:themeColor="text1"/>
          <w:sz w:val="24"/>
          <w:szCs w:val="24"/>
        </w:rPr>
        <w:t xml:space="preserve"> района Оренбургской области и избрания на должность </w:t>
      </w:r>
      <w:r w:rsidR="00386FB7">
        <w:rPr>
          <w:rFonts w:ascii="Arial" w:hAnsi="Arial" w:cs="Arial"/>
          <w:color w:val="000000" w:themeColor="text1"/>
          <w:sz w:val="24"/>
          <w:szCs w:val="24"/>
        </w:rPr>
        <w:t xml:space="preserve">главы муниципального образования </w:t>
      </w:r>
      <w:proofErr w:type="spellStart"/>
      <w:r w:rsidR="00386FB7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386FB7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="00386FB7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="00386FB7">
        <w:rPr>
          <w:rFonts w:ascii="Arial" w:hAnsi="Arial" w:cs="Arial"/>
          <w:color w:val="000000" w:themeColor="text1"/>
          <w:sz w:val="24"/>
          <w:szCs w:val="24"/>
        </w:rPr>
        <w:t xml:space="preserve"> района Оренбургской области», утвержденный решением Совета депутатов муниципального образования </w:t>
      </w:r>
      <w:proofErr w:type="spellStart"/>
      <w:r w:rsidR="00386FB7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386FB7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="00386FB7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="00386FB7">
        <w:rPr>
          <w:rFonts w:ascii="Arial" w:hAnsi="Arial" w:cs="Arial"/>
          <w:color w:val="000000" w:themeColor="text1"/>
          <w:sz w:val="24"/>
          <w:szCs w:val="24"/>
        </w:rPr>
        <w:t xml:space="preserve"> района Оренбургской области от 13.10.2020 г. (в редакции решения от 16.07.2024 г. №158) (далее-Положение</w:t>
      </w:r>
      <w:proofErr w:type="gramEnd"/>
      <w:r w:rsidR="00386FB7">
        <w:rPr>
          <w:rFonts w:ascii="Arial" w:hAnsi="Arial" w:cs="Arial"/>
          <w:color w:val="000000" w:themeColor="text1"/>
          <w:sz w:val="24"/>
          <w:szCs w:val="24"/>
        </w:rPr>
        <w:t>).</w:t>
      </w:r>
      <w:r w:rsidR="000F4B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8380E">
        <w:rPr>
          <w:rFonts w:ascii="Arial" w:hAnsi="Arial" w:cs="Arial"/>
          <w:color w:val="000000" w:themeColor="text1"/>
          <w:sz w:val="24"/>
          <w:szCs w:val="24"/>
        </w:rPr>
        <w:t xml:space="preserve">Текст </w:t>
      </w:r>
      <w:r w:rsidR="00386FB7">
        <w:rPr>
          <w:rFonts w:ascii="Arial" w:hAnsi="Arial" w:cs="Arial"/>
          <w:color w:val="000000" w:themeColor="text1"/>
          <w:sz w:val="24"/>
          <w:szCs w:val="24"/>
        </w:rPr>
        <w:t xml:space="preserve">Положения размещен на официальном сайте администрации муниципального образования </w:t>
      </w:r>
      <w:proofErr w:type="spellStart"/>
      <w:r w:rsidR="00386FB7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386FB7">
        <w:rPr>
          <w:rFonts w:ascii="Arial" w:hAnsi="Arial" w:cs="Arial"/>
          <w:color w:val="000000" w:themeColor="text1"/>
          <w:sz w:val="24"/>
          <w:szCs w:val="24"/>
        </w:rPr>
        <w:t xml:space="preserve">  сельсовет  </w:t>
      </w:r>
      <w:proofErr w:type="spellStart"/>
      <w:r w:rsidR="00386FB7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="00386FB7">
        <w:rPr>
          <w:rFonts w:ascii="Arial" w:hAnsi="Arial" w:cs="Arial"/>
          <w:color w:val="000000" w:themeColor="text1"/>
          <w:sz w:val="24"/>
          <w:szCs w:val="24"/>
        </w:rPr>
        <w:t xml:space="preserve"> района Оренбургской области.</w:t>
      </w:r>
    </w:p>
    <w:p w:rsidR="0082458B" w:rsidRPr="005672EA" w:rsidRDefault="0082458B" w:rsidP="0082458B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2EA">
        <w:rPr>
          <w:rFonts w:ascii="Arial" w:hAnsi="Arial" w:cs="Arial"/>
          <w:color w:val="000000"/>
          <w:sz w:val="24"/>
          <w:szCs w:val="24"/>
        </w:rPr>
        <w:t>К гражданам, желающим участвовать в конкурсе, предъявляются следующие требования:</w:t>
      </w:r>
    </w:p>
    <w:p w:rsidR="0082458B" w:rsidRPr="005672EA" w:rsidRDefault="0082458B" w:rsidP="0082458B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2EA">
        <w:rPr>
          <w:rFonts w:ascii="Arial" w:hAnsi="Arial" w:cs="Arial"/>
          <w:color w:val="000000"/>
          <w:sz w:val="24"/>
          <w:szCs w:val="24"/>
        </w:rPr>
        <w:t>- наличие гражданства Российской Федерации;</w:t>
      </w:r>
    </w:p>
    <w:p w:rsidR="0082458B" w:rsidRPr="005672EA" w:rsidRDefault="0082458B" w:rsidP="0082458B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2EA">
        <w:rPr>
          <w:rFonts w:ascii="Arial" w:hAnsi="Arial" w:cs="Arial"/>
          <w:color w:val="000000"/>
          <w:sz w:val="24"/>
          <w:szCs w:val="24"/>
        </w:rPr>
        <w:t>- достижение возраста 21 года.</w:t>
      </w:r>
    </w:p>
    <w:p w:rsidR="0082458B" w:rsidRPr="005672EA" w:rsidRDefault="0082458B" w:rsidP="0082458B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672EA">
        <w:rPr>
          <w:rFonts w:ascii="Arial" w:hAnsi="Arial" w:cs="Arial"/>
          <w:sz w:val="24"/>
          <w:szCs w:val="24"/>
        </w:rPr>
        <w:t>Кандидатом на должность главы муниципальн</w:t>
      </w:r>
      <w:r w:rsidR="0090355C">
        <w:rPr>
          <w:rFonts w:ascii="Arial" w:hAnsi="Arial" w:cs="Arial"/>
          <w:sz w:val="24"/>
          <w:szCs w:val="24"/>
        </w:rPr>
        <w:t xml:space="preserve">ого образования </w:t>
      </w:r>
      <w:proofErr w:type="spellStart"/>
      <w:r w:rsidR="0090355C">
        <w:rPr>
          <w:rFonts w:ascii="Arial" w:hAnsi="Arial" w:cs="Arial"/>
          <w:sz w:val="24"/>
          <w:szCs w:val="24"/>
        </w:rPr>
        <w:t>Сакмарский</w:t>
      </w:r>
      <w:proofErr w:type="spellEnd"/>
      <w:r w:rsidR="0090355C">
        <w:rPr>
          <w:rFonts w:ascii="Arial" w:hAnsi="Arial" w:cs="Arial"/>
          <w:sz w:val="24"/>
          <w:szCs w:val="24"/>
        </w:rPr>
        <w:t xml:space="preserve"> сельсовет</w:t>
      </w:r>
      <w:bookmarkStart w:id="0" w:name="_GoBack"/>
      <w:bookmarkEnd w:id="0"/>
      <w:r w:rsidRPr="005672EA">
        <w:rPr>
          <w:rFonts w:ascii="Arial" w:hAnsi="Arial" w:cs="Arial"/>
          <w:sz w:val="24"/>
          <w:szCs w:val="24"/>
        </w:rPr>
        <w:t xml:space="preserve"> Оренбургской области может быть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82458B" w:rsidRPr="005672EA" w:rsidRDefault="0082458B" w:rsidP="0082458B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5672EA">
        <w:rPr>
          <w:sz w:val="24"/>
          <w:szCs w:val="24"/>
        </w:rPr>
        <w:t xml:space="preserve">Гражданин, желающий участвовать в конкурсе должен представить в конкурсную комиссию лично следующие документы: </w:t>
      </w:r>
    </w:p>
    <w:p w:rsidR="006A2BE5" w:rsidRDefault="0082458B" w:rsidP="00D207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0704">
        <w:rPr>
          <w:rFonts w:ascii="Arial" w:hAnsi="Arial" w:cs="Arial"/>
          <w:sz w:val="24"/>
          <w:szCs w:val="24"/>
        </w:rPr>
        <w:t xml:space="preserve">1) </w:t>
      </w:r>
      <w:r w:rsidR="00386FB7">
        <w:rPr>
          <w:rFonts w:ascii="Arial" w:hAnsi="Arial" w:cs="Arial"/>
          <w:sz w:val="24"/>
          <w:szCs w:val="24"/>
        </w:rPr>
        <w:t>собственноручно</w:t>
      </w:r>
      <w:r w:rsidR="006A2BE5">
        <w:rPr>
          <w:rFonts w:ascii="Arial" w:hAnsi="Arial" w:cs="Arial"/>
          <w:sz w:val="24"/>
          <w:szCs w:val="24"/>
        </w:rPr>
        <w:t xml:space="preserve"> заполненное заявление на участие в конкурсе по форме, согласно приложению 1 к Положению;</w:t>
      </w:r>
    </w:p>
    <w:p w:rsidR="006A2BE5" w:rsidRDefault="0082458B" w:rsidP="008245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0704">
        <w:rPr>
          <w:rFonts w:ascii="Arial" w:hAnsi="Arial" w:cs="Arial"/>
          <w:sz w:val="24"/>
          <w:szCs w:val="24"/>
        </w:rPr>
        <w:t>2) собственноручно заполненную</w:t>
      </w:r>
      <w:r w:rsidR="006A2BE5">
        <w:rPr>
          <w:rFonts w:ascii="Arial" w:hAnsi="Arial" w:cs="Arial"/>
          <w:sz w:val="24"/>
          <w:szCs w:val="24"/>
        </w:rPr>
        <w:t xml:space="preserve"> анкету по форме, согласно приложению 2 к Положению;</w:t>
      </w:r>
    </w:p>
    <w:p w:rsidR="006A2BE5" w:rsidRDefault="004C4E24" w:rsidP="004C4E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20704">
        <w:rPr>
          <w:rFonts w:ascii="Arial" w:hAnsi="Arial" w:cs="Arial"/>
          <w:sz w:val="24"/>
          <w:szCs w:val="24"/>
        </w:rPr>
        <w:t>) письмен</w:t>
      </w:r>
      <w:r w:rsidR="006A2BE5">
        <w:rPr>
          <w:rFonts w:ascii="Arial" w:hAnsi="Arial" w:cs="Arial"/>
          <w:sz w:val="24"/>
          <w:szCs w:val="24"/>
        </w:rPr>
        <w:t xml:space="preserve">ное согласие на обработку </w:t>
      </w:r>
      <w:r w:rsidRPr="00D20704">
        <w:rPr>
          <w:rFonts w:ascii="Arial" w:hAnsi="Arial" w:cs="Arial"/>
          <w:sz w:val="24"/>
          <w:szCs w:val="24"/>
        </w:rPr>
        <w:t xml:space="preserve">персональных данных </w:t>
      </w:r>
      <w:r w:rsidR="006A2BE5">
        <w:rPr>
          <w:rFonts w:ascii="Arial" w:hAnsi="Arial" w:cs="Arial"/>
          <w:sz w:val="24"/>
          <w:szCs w:val="24"/>
        </w:rPr>
        <w:t>по форме, согласно приложению 3 к Положению;</w:t>
      </w:r>
    </w:p>
    <w:p w:rsidR="004C4E24" w:rsidRPr="007142E1" w:rsidRDefault="004C4E24" w:rsidP="004C4E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142E1">
        <w:rPr>
          <w:rFonts w:ascii="Arial" w:hAnsi="Arial" w:cs="Arial"/>
          <w:sz w:val="24"/>
          <w:szCs w:val="24"/>
        </w:rPr>
        <w:t>4</w:t>
      </w:r>
      <w:r w:rsidRPr="004B0DBD">
        <w:rPr>
          <w:rFonts w:ascii="Arial" w:hAnsi="Arial" w:cs="Arial"/>
          <w:sz w:val="24"/>
          <w:szCs w:val="24"/>
        </w:rPr>
        <w:t>) копию паспорта гражданина Российской Федерации или иного документа, заменяющего паспорт гражданина Российской Федерации (оригинал соответствующего документа предъявляется как при представлении документов для участия в конкурсе, так и по прибытии на конкурс);</w:t>
      </w:r>
    </w:p>
    <w:p w:rsidR="004C4E24" w:rsidRPr="007142E1" w:rsidRDefault="004C4E24" w:rsidP="004C4E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B0DBD">
        <w:rPr>
          <w:rFonts w:ascii="Arial" w:hAnsi="Arial" w:cs="Arial"/>
          <w:sz w:val="24"/>
          <w:szCs w:val="24"/>
        </w:rPr>
        <w:lastRenderedPageBreak/>
        <w:t>5)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 деятельность гражданина;</w:t>
      </w:r>
      <w:proofErr w:type="gramEnd"/>
    </w:p>
    <w:p w:rsidR="00B044E5" w:rsidRPr="004B0DBD" w:rsidRDefault="00B044E5" w:rsidP="00B044E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B0DBD">
        <w:rPr>
          <w:rFonts w:ascii="Arial" w:eastAsia="Times New Roman" w:hAnsi="Arial" w:cs="Arial"/>
          <w:sz w:val="24"/>
          <w:szCs w:val="24"/>
        </w:rPr>
        <w:t>6) копию документа об образовании, заверенную нотариально                                    или кадровой службой по месту службы (работы);</w:t>
      </w:r>
    </w:p>
    <w:p w:rsidR="00B044E5" w:rsidRPr="004B0DBD" w:rsidRDefault="00B044E5" w:rsidP="00B044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B0DBD">
        <w:rPr>
          <w:rFonts w:ascii="Arial" w:eastAsia="Times New Roman" w:hAnsi="Arial" w:cs="Arial"/>
          <w:sz w:val="24"/>
          <w:szCs w:val="24"/>
        </w:rPr>
        <w:t xml:space="preserve">7) справку о наличии (отсутствии) судимости и (или) факта уголовного преследования либо о прекращении уголовного преследования по форме, утвержденной уполномоченным органом. </w:t>
      </w:r>
    </w:p>
    <w:p w:rsidR="00B044E5" w:rsidRPr="004B0DBD" w:rsidRDefault="00B044E5" w:rsidP="00B044E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4B0DBD">
        <w:rPr>
          <w:rFonts w:ascii="Arial" w:hAnsi="Arial" w:cs="Arial"/>
          <w:color w:val="0D0D0D" w:themeColor="text1" w:themeTint="F2"/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 кандидаты представляют в конкурсную комиссию не позднее 3 рабочих дней до даты проведения конкурса.</w:t>
      </w:r>
    </w:p>
    <w:p w:rsidR="00B044E5" w:rsidRPr="004B0DBD" w:rsidRDefault="00B044E5" w:rsidP="00B044E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4B0DBD">
        <w:rPr>
          <w:rFonts w:ascii="Arial" w:hAnsi="Arial" w:cs="Arial"/>
          <w:color w:val="0D0D0D" w:themeColor="text1" w:themeTint="F2"/>
          <w:sz w:val="24"/>
          <w:szCs w:val="24"/>
        </w:rPr>
        <w:t>Гражданин, желающий участвовать в конкурсе, вправе представить в конкурсную комиссию программу (концепцию) развития муниципального образования, а также документы, характеризующие его профессиональные качества: рекомендательные письма, характеристику с места работы, документы о дополнительном профессиональном образовании, о присвоении ученой степени (звания), о наградах и почетных званиях и другие документы.</w:t>
      </w:r>
    </w:p>
    <w:p w:rsidR="00B044E5" w:rsidRPr="004B0DBD" w:rsidRDefault="00B044E5" w:rsidP="00B044E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B0DBD">
        <w:rPr>
          <w:rFonts w:ascii="Arial" w:hAnsi="Arial" w:cs="Arial"/>
          <w:sz w:val="24"/>
          <w:szCs w:val="24"/>
        </w:rPr>
        <w:t xml:space="preserve">Копии документов представляются в нотариально заверенной форме либо одновременно с подлинниками. </w:t>
      </w:r>
    </w:p>
    <w:p w:rsidR="00B044E5" w:rsidRPr="004B0DBD" w:rsidRDefault="00B044E5" w:rsidP="00B044E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4B0DBD">
        <w:rPr>
          <w:rFonts w:ascii="Arial" w:hAnsi="Arial" w:cs="Arial"/>
          <w:color w:val="0D0D0D" w:themeColor="text1" w:themeTint="F2"/>
          <w:sz w:val="24"/>
          <w:szCs w:val="24"/>
        </w:rPr>
        <w:t>В случае нарушения срока представления документов или представления документов не в полном объеме, в приеме заявления об участии в конкурсе отказывается, и  гражданин не допускается к участию в конкурсе.</w:t>
      </w:r>
    </w:p>
    <w:p w:rsidR="00E053D0" w:rsidRPr="00EC075A" w:rsidRDefault="0082458B" w:rsidP="00E053D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075A">
        <w:rPr>
          <w:rFonts w:ascii="Arial" w:hAnsi="Arial" w:cs="Arial"/>
          <w:color w:val="000000" w:themeColor="text1"/>
          <w:sz w:val="24"/>
          <w:szCs w:val="24"/>
        </w:rPr>
        <w:t xml:space="preserve">Документы, необходимые для участия в конкурсе, принимаются                     </w:t>
      </w:r>
      <w:r w:rsidR="00E053D0" w:rsidRPr="00EC075A">
        <w:rPr>
          <w:rFonts w:ascii="Arial" w:hAnsi="Arial" w:cs="Arial"/>
          <w:color w:val="000000" w:themeColor="text1"/>
          <w:sz w:val="24"/>
          <w:szCs w:val="24"/>
        </w:rPr>
        <w:t xml:space="preserve"> с</w:t>
      </w:r>
      <w:r w:rsidR="008158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D25">
        <w:rPr>
          <w:rFonts w:ascii="Arial" w:hAnsi="Arial" w:cs="Arial"/>
          <w:b/>
          <w:color w:val="0D0D0D" w:themeColor="text1" w:themeTint="F2"/>
          <w:sz w:val="24"/>
          <w:szCs w:val="24"/>
        </w:rPr>
        <w:t>20.09.2024 года по 30.09</w:t>
      </w:r>
      <w:r w:rsidR="008158A2" w:rsidRPr="001D5694">
        <w:rPr>
          <w:rFonts w:ascii="Arial" w:hAnsi="Arial" w:cs="Arial"/>
          <w:b/>
          <w:color w:val="0D0D0D" w:themeColor="text1" w:themeTint="F2"/>
          <w:sz w:val="24"/>
          <w:szCs w:val="24"/>
        </w:rPr>
        <w:t>.2024 года</w:t>
      </w:r>
      <w:r w:rsidR="00E053D0" w:rsidRPr="00EC07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53D0" w:rsidRPr="00EC075A">
        <w:rPr>
          <w:rFonts w:ascii="Arial" w:eastAsia="Times New Roman" w:hAnsi="Arial" w:cs="Arial"/>
          <w:color w:val="000000" w:themeColor="text1"/>
          <w:sz w:val="24"/>
          <w:szCs w:val="24"/>
        </w:rPr>
        <w:t>включительно</w:t>
      </w:r>
      <w:r w:rsidR="00E053D0" w:rsidRPr="00EC075A">
        <w:rPr>
          <w:rFonts w:ascii="Arial" w:hAnsi="Arial" w:cs="Arial"/>
          <w:color w:val="000000" w:themeColor="text1"/>
          <w:sz w:val="24"/>
          <w:szCs w:val="24"/>
        </w:rPr>
        <w:t xml:space="preserve">, по адресу: 461420, Оренбургская область, </w:t>
      </w:r>
      <w:proofErr w:type="spellStart"/>
      <w:r w:rsidR="00E053D0" w:rsidRPr="00EC075A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E053D0" w:rsidRPr="00EC075A">
        <w:rPr>
          <w:rFonts w:ascii="Arial" w:hAnsi="Arial" w:cs="Arial"/>
          <w:color w:val="000000" w:themeColor="text1"/>
          <w:sz w:val="24"/>
          <w:szCs w:val="24"/>
        </w:rPr>
        <w:t xml:space="preserve"> район, с. Сак</w:t>
      </w:r>
      <w:r w:rsidR="00B044E5">
        <w:rPr>
          <w:rFonts w:ascii="Arial" w:hAnsi="Arial" w:cs="Arial"/>
          <w:color w:val="000000" w:themeColor="text1"/>
          <w:sz w:val="24"/>
          <w:szCs w:val="24"/>
        </w:rPr>
        <w:t xml:space="preserve">мара, ул. Пролетарская, д. № 36 в рабочие дни </w:t>
      </w:r>
      <w:r w:rsidR="00E016AB">
        <w:rPr>
          <w:rFonts w:ascii="Arial" w:hAnsi="Arial" w:cs="Arial"/>
          <w:color w:val="000000" w:themeColor="text1"/>
          <w:sz w:val="24"/>
          <w:szCs w:val="24"/>
        </w:rPr>
        <w:t>с 09 час. 0</w:t>
      </w:r>
      <w:r w:rsidR="00437FEE">
        <w:rPr>
          <w:rFonts w:ascii="Arial" w:hAnsi="Arial" w:cs="Arial"/>
          <w:color w:val="000000" w:themeColor="text1"/>
          <w:sz w:val="24"/>
          <w:szCs w:val="24"/>
        </w:rPr>
        <w:t>0 мин.  до 12 час. 0</w:t>
      </w:r>
      <w:r w:rsidR="00E053D0" w:rsidRPr="00EC075A">
        <w:rPr>
          <w:rFonts w:ascii="Arial" w:hAnsi="Arial" w:cs="Arial"/>
          <w:color w:val="000000" w:themeColor="text1"/>
          <w:sz w:val="24"/>
          <w:szCs w:val="24"/>
        </w:rPr>
        <w:t>0 мин. и с 14.00 час</w:t>
      </w:r>
      <w:proofErr w:type="gramStart"/>
      <w:r w:rsidR="00E053D0" w:rsidRPr="00EC075A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="00E053D0" w:rsidRPr="00EC07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E053D0" w:rsidRPr="00EC075A">
        <w:rPr>
          <w:rFonts w:ascii="Arial" w:hAnsi="Arial" w:cs="Arial"/>
          <w:color w:val="000000" w:themeColor="text1"/>
          <w:sz w:val="24"/>
          <w:szCs w:val="24"/>
        </w:rPr>
        <w:t>д</w:t>
      </w:r>
      <w:proofErr w:type="gramEnd"/>
      <w:r w:rsidR="00E053D0" w:rsidRPr="00EC075A">
        <w:rPr>
          <w:rFonts w:ascii="Arial" w:hAnsi="Arial" w:cs="Arial"/>
          <w:color w:val="000000" w:themeColor="text1"/>
          <w:sz w:val="24"/>
          <w:szCs w:val="24"/>
        </w:rPr>
        <w:t>о 17.00 часов.</w:t>
      </w:r>
    </w:p>
    <w:p w:rsidR="0082458B" w:rsidRPr="00EC075A" w:rsidRDefault="0082458B" w:rsidP="001C355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53D0">
        <w:rPr>
          <w:rFonts w:ascii="Arial" w:hAnsi="Arial" w:cs="Arial"/>
          <w:sz w:val="24"/>
          <w:szCs w:val="24"/>
        </w:rPr>
        <w:t>Дополнительную информацию по проведению Конкурса можно  получить в администр</w:t>
      </w:r>
      <w:r w:rsidR="00E053D0" w:rsidRPr="00E053D0">
        <w:rPr>
          <w:rFonts w:ascii="Arial" w:hAnsi="Arial" w:cs="Arial"/>
          <w:sz w:val="24"/>
          <w:szCs w:val="24"/>
        </w:rPr>
        <w:t xml:space="preserve">ации муниципального образования </w:t>
      </w:r>
      <w:proofErr w:type="spellStart"/>
      <w:r w:rsidR="00E053D0" w:rsidRPr="00E053D0">
        <w:rPr>
          <w:rFonts w:ascii="Arial" w:hAnsi="Arial" w:cs="Arial"/>
          <w:sz w:val="24"/>
          <w:szCs w:val="24"/>
        </w:rPr>
        <w:t>Сакмар</w:t>
      </w:r>
      <w:r w:rsidRPr="00E053D0">
        <w:rPr>
          <w:rFonts w:ascii="Arial" w:hAnsi="Arial" w:cs="Arial"/>
          <w:sz w:val="24"/>
          <w:szCs w:val="24"/>
        </w:rPr>
        <w:t>ский</w:t>
      </w:r>
      <w:proofErr w:type="spellEnd"/>
      <w:r w:rsidRPr="00E053D0">
        <w:rPr>
          <w:rFonts w:ascii="Arial" w:hAnsi="Arial" w:cs="Arial"/>
          <w:sz w:val="24"/>
          <w:szCs w:val="24"/>
        </w:rPr>
        <w:t xml:space="preserve"> сельсовет, контактный телефон: </w:t>
      </w:r>
      <w:r w:rsidRPr="00EC075A">
        <w:rPr>
          <w:rFonts w:ascii="Arial" w:hAnsi="Arial" w:cs="Arial"/>
          <w:color w:val="000000" w:themeColor="text1"/>
          <w:sz w:val="24"/>
          <w:szCs w:val="24"/>
        </w:rPr>
        <w:t>8</w:t>
      </w:r>
      <w:r w:rsidR="00E053D0" w:rsidRPr="00EC075A">
        <w:rPr>
          <w:rFonts w:ascii="Arial" w:hAnsi="Arial" w:cs="Arial"/>
          <w:color w:val="000000" w:themeColor="text1"/>
          <w:sz w:val="24"/>
          <w:szCs w:val="24"/>
        </w:rPr>
        <w:t>(35331) 21-4-0</w:t>
      </w:r>
      <w:r w:rsidRPr="00EC075A">
        <w:rPr>
          <w:rFonts w:ascii="Arial" w:hAnsi="Arial" w:cs="Arial"/>
          <w:color w:val="000000" w:themeColor="text1"/>
          <w:sz w:val="24"/>
          <w:szCs w:val="24"/>
        </w:rPr>
        <w:t xml:space="preserve">7, адрес: </w:t>
      </w:r>
      <w:r w:rsidR="00E053D0" w:rsidRPr="00EC075A">
        <w:rPr>
          <w:rFonts w:ascii="Arial" w:hAnsi="Arial" w:cs="Arial"/>
          <w:color w:val="000000" w:themeColor="text1"/>
          <w:sz w:val="24"/>
          <w:szCs w:val="24"/>
        </w:rPr>
        <w:t>461420</w:t>
      </w:r>
      <w:r w:rsidR="00E053D0" w:rsidRPr="00EC075A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, Оренбургская область, </w:t>
      </w:r>
      <w:proofErr w:type="spellStart"/>
      <w:r w:rsidR="00E053D0" w:rsidRPr="00EC075A">
        <w:rPr>
          <w:rFonts w:ascii="Arial" w:hAnsi="Arial" w:cs="Arial"/>
          <w:bCs/>
          <w:iCs/>
          <w:color w:val="000000" w:themeColor="text1"/>
          <w:sz w:val="24"/>
          <w:szCs w:val="24"/>
        </w:rPr>
        <w:t>Сакмарский</w:t>
      </w:r>
      <w:proofErr w:type="spellEnd"/>
      <w:r w:rsidR="00E053D0" w:rsidRPr="00EC075A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район, с. Сакмара, </w:t>
      </w:r>
      <w:proofErr w:type="spellStart"/>
      <w:r w:rsidR="00E053D0" w:rsidRPr="00EC075A">
        <w:rPr>
          <w:rFonts w:ascii="Arial" w:hAnsi="Arial" w:cs="Arial"/>
          <w:bCs/>
          <w:iCs/>
          <w:color w:val="000000" w:themeColor="text1"/>
          <w:sz w:val="24"/>
          <w:szCs w:val="24"/>
        </w:rPr>
        <w:t>ул</w:t>
      </w:r>
      <w:proofErr w:type="gramStart"/>
      <w:r w:rsidR="00E053D0" w:rsidRPr="00EC075A">
        <w:rPr>
          <w:rFonts w:ascii="Arial" w:hAnsi="Arial" w:cs="Arial"/>
          <w:bCs/>
          <w:iCs/>
          <w:color w:val="000000" w:themeColor="text1"/>
          <w:sz w:val="24"/>
          <w:szCs w:val="24"/>
        </w:rPr>
        <w:t>.П</w:t>
      </w:r>
      <w:proofErr w:type="gramEnd"/>
      <w:r w:rsidR="00E053D0" w:rsidRPr="00EC075A">
        <w:rPr>
          <w:rFonts w:ascii="Arial" w:hAnsi="Arial" w:cs="Arial"/>
          <w:bCs/>
          <w:iCs/>
          <w:color w:val="000000" w:themeColor="text1"/>
          <w:sz w:val="24"/>
          <w:szCs w:val="24"/>
        </w:rPr>
        <w:t>ролетарская</w:t>
      </w:r>
      <w:proofErr w:type="spellEnd"/>
      <w:r w:rsidR="00E053D0" w:rsidRPr="00EC075A">
        <w:rPr>
          <w:rFonts w:ascii="Arial" w:hAnsi="Arial" w:cs="Arial"/>
          <w:bCs/>
          <w:iCs/>
          <w:color w:val="000000" w:themeColor="text1"/>
          <w:sz w:val="24"/>
          <w:szCs w:val="24"/>
        </w:rPr>
        <w:t>, д.№36.</w:t>
      </w:r>
    </w:p>
    <w:p w:rsidR="0082458B" w:rsidRPr="00EC075A" w:rsidRDefault="0082458B" w:rsidP="001C355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2458B" w:rsidRDefault="0082458B" w:rsidP="001C355A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82458B" w:rsidRDefault="0082458B" w:rsidP="001C355A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1C355A" w:rsidRPr="00E13743" w:rsidRDefault="001C355A" w:rsidP="00790D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C355A" w:rsidRPr="00E13743" w:rsidSect="0003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D7165"/>
    <w:multiLevelType w:val="hybridMultilevel"/>
    <w:tmpl w:val="3746F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355A"/>
    <w:rsid w:val="00037AD9"/>
    <w:rsid w:val="00047A0D"/>
    <w:rsid w:val="00052738"/>
    <w:rsid w:val="000F2E03"/>
    <w:rsid w:val="000F4BFC"/>
    <w:rsid w:val="001C355A"/>
    <w:rsid w:val="001D5694"/>
    <w:rsid w:val="001E4E51"/>
    <w:rsid w:val="001F17B3"/>
    <w:rsid w:val="0027482C"/>
    <w:rsid w:val="002C6F61"/>
    <w:rsid w:val="00317412"/>
    <w:rsid w:val="003300FF"/>
    <w:rsid w:val="00386FB7"/>
    <w:rsid w:val="003B351E"/>
    <w:rsid w:val="003B6582"/>
    <w:rsid w:val="003E0D5A"/>
    <w:rsid w:val="00437FEE"/>
    <w:rsid w:val="004B0DBD"/>
    <w:rsid w:val="004C4E24"/>
    <w:rsid w:val="004D78B7"/>
    <w:rsid w:val="005019E2"/>
    <w:rsid w:val="005672EA"/>
    <w:rsid w:val="005D6C87"/>
    <w:rsid w:val="006A2BE5"/>
    <w:rsid w:val="006B4E40"/>
    <w:rsid w:val="006E1BEC"/>
    <w:rsid w:val="006E69C1"/>
    <w:rsid w:val="007142E1"/>
    <w:rsid w:val="00724240"/>
    <w:rsid w:val="00733906"/>
    <w:rsid w:val="0077514B"/>
    <w:rsid w:val="00790DDF"/>
    <w:rsid w:val="008158A2"/>
    <w:rsid w:val="0082458B"/>
    <w:rsid w:val="008D7881"/>
    <w:rsid w:val="0090355C"/>
    <w:rsid w:val="00964C53"/>
    <w:rsid w:val="00985882"/>
    <w:rsid w:val="009F5403"/>
    <w:rsid w:val="00A07260"/>
    <w:rsid w:val="00A77EF6"/>
    <w:rsid w:val="00B044E5"/>
    <w:rsid w:val="00BA322B"/>
    <w:rsid w:val="00BB31C5"/>
    <w:rsid w:val="00BB4322"/>
    <w:rsid w:val="00BE02A4"/>
    <w:rsid w:val="00C25ACD"/>
    <w:rsid w:val="00D051EC"/>
    <w:rsid w:val="00D20704"/>
    <w:rsid w:val="00D30E27"/>
    <w:rsid w:val="00D518A1"/>
    <w:rsid w:val="00D574E9"/>
    <w:rsid w:val="00DD6C00"/>
    <w:rsid w:val="00E016AB"/>
    <w:rsid w:val="00E053D0"/>
    <w:rsid w:val="00E13743"/>
    <w:rsid w:val="00E15D25"/>
    <w:rsid w:val="00E47BA9"/>
    <w:rsid w:val="00E6113E"/>
    <w:rsid w:val="00EC075A"/>
    <w:rsid w:val="00EF1D2F"/>
    <w:rsid w:val="00F8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35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1C355A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C355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C3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C3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9F5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F5403"/>
  </w:style>
  <w:style w:type="character" w:styleId="a6">
    <w:name w:val="Hyperlink"/>
    <w:basedOn w:val="a0"/>
    <w:uiPriority w:val="99"/>
    <w:semiHidden/>
    <w:unhideWhenUsed/>
    <w:rsid w:val="0082458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04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F168B-7AE9-4458-B6CB-1CD69367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50</cp:revision>
  <cp:lastPrinted>2024-06-20T12:07:00Z</cp:lastPrinted>
  <dcterms:created xsi:type="dcterms:W3CDTF">2015-09-25T09:51:00Z</dcterms:created>
  <dcterms:modified xsi:type="dcterms:W3CDTF">2024-09-16T10:15:00Z</dcterms:modified>
</cp:coreProperties>
</file>