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2F" w:rsidRPr="00B56FB5" w:rsidRDefault="00E7192F" w:rsidP="00E7192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56FB5">
        <w:rPr>
          <w:rFonts w:ascii="Arial" w:hAnsi="Arial" w:cs="Arial"/>
          <w:sz w:val="24"/>
          <w:szCs w:val="24"/>
        </w:rPr>
        <w:t xml:space="preserve">           Администрация</w:t>
      </w:r>
    </w:p>
    <w:p w:rsidR="00E7192F" w:rsidRPr="00B56FB5" w:rsidRDefault="00E7192F" w:rsidP="00E7192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56FB5">
        <w:rPr>
          <w:rFonts w:ascii="Arial" w:hAnsi="Arial" w:cs="Arial"/>
          <w:sz w:val="24"/>
          <w:szCs w:val="24"/>
        </w:rPr>
        <w:t>муниципального образования</w:t>
      </w:r>
    </w:p>
    <w:p w:rsidR="00E7192F" w:rsidRPr="00B56FB5" w:rsidRDefault="00E7192F" w:rsidP="00E7192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56FB5">
        <w:rPr>
          <w:rFonts w:ascii="Arial" w:hAnsi="Arial" w:cs="Arial"/>
          <w:sz w:val="24"/>
          <w:szCs w:val="24"/>
        </w:rPr>
        <w:t xml:space="preserve">       Сакмарский сельсовет                            </w:t>
      </w:r>
    </w:p>
    <w:p w:rsidR="00E7192F" w:rsidRPr="00B56FB5" w:rsidRDefault="00E7192F" w:rsidP="00E7192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56FB5">
        <w:rPr>
          <w:rFonts w:ascii="Arial" w:hAnsi="Arial" w:cs="Arial"/>
          <w:sz w:val="24"/>
          <w:szCs w:val="24"/>
        </w:rPr>
        <w:t xml:space="preserve">       Сакмарского района</w:t>
      </w:r>
    </w:p>
    <w:p w:rsidR="00E7192F" w:rsidRPr="00B56FB5" w:rsidRDefault="00E7192F" w:rsidP="00E7192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56FB5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E7192F" w:rsidRPr="00B56FB5" w:rsidRDefault="00E7192F" w:rsidP="00E7192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56FB5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E7192F" w:rsidRPr="00B56FB5" w:rsidRDefault="00E7192F" w:rsidP="00E7192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56FB5">
        <w:rPr>
          <w:rFonts w:ascii="Arial" w:hAnsi="Arial" w:cs="Arial"/>
          <w:sz w:val="24"/>
          <w:szCs w:val="24"/>
        </w:rPr>
        <w:t xml:space="preserve">      02.06.  2014г. №116-п</w:t>
      </w:r>
    </w:p>
    <w:p w:rsidR="00E7192F" w:rsidRDefault="00E7192F" w:rsidP="00E7192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56FB5">
        <w:rPr>
          <w:rFonts w:ascii="Arial" w:hAnsi="Arial" w:cs="Arial"/>
          <w:sz w:val="24"/>
          <w:szCs w:val="24"/>
        </w:rPr>
        <w:t xml:space="preserve">                с. Сакмара</w:t>
      </w:r>
    </w:p>
    <w:p w:rsidR="00B56FB5" w:rsidRDefault="00B56FB5" w:rsidP="00E7192F">
      <w:pPr>
        <w:spacing w:after="0" w:line="24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B01723" w:rsidRPr="00FF1492" w:rsidTr="00B01723">
        <w:tc>
          <w:tcPr>
            <w:tcW w:w="9571" w:type="dxa"/>
          </w:tcPr>
          <w:p w:rsidR="00B01723" w:rsidRPr="00FF1492" w:rsidRDefault="00B01723" w:rsidP="00792FC9">
            <w:pPr>
              <w:ind w:right="4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492">
              <w:rPr>
                <w:rFonts w:ascii="Arial" w:hAnsi="Arial" w:cs="Arial"/>
                <w:sz w:val="24"/>
                <w:szCs w:val="24"/>
              </w:rPr>
              <w:t xml:space="preserve">Об утверждении заключения о результатах публичных слушаний </w:t>
            </w:r>
          </w:p>
        </w:tc>
      </w:tr>
    </w:tbl>
    <w:p w:rsidR="00B01723" w:rsidRPr="00FF1492" w:rsidRDefault="00B01723" w:rsidP="00B01723">
      <w:pPr>
        <w:ind w:right="-1" w:firstLine="708"/>
        <w:jc w:val="both"/>
        <w:rPr>
          <w:rFonts w:ascii="Arial" w:hAnsi="Arial" w:cs="Arial"/>
          <w:spacing w:val="-7"/>
          <w:sz w:val="24"/>
          <w:szCs w:val="24"/>
        </w:rPr>
      </w:pPr>
      <w:r w:rsidRPr="00FF1492">
        <w:rPr>
          <w:rFonts w:ascii="Arial" w:hAnsi="Arial" w:cs="Arial"/>
          <w:sz w:val="24"/>
          <w:szCs w:val="24"/>
        </w:rPr>
        <w:t>На основании пункта 14 статьи 31 Градостроительного кодекса Российской Федерации от 29.12.2004 г. № 190-ФЗ, статьи 16 Закона Оренбургской области от 16.03.2007 г. № 1037/233-</w:t>
      </w:r>
      <w:r w:rsidRPr="00FF1492">
        <w:rPr>
          <w:rFonts w:ascii="Arial" w:hAnsi="Arial" w:cs="Arial"/>
          <w:sz w:val="24"/>
          <w:szCs w:val="24"/>
          <w:lang w:val="en-US"/>
        </w:rPr>
        <w:t>IV</w:t>
      </w:r>
      <w:r w:rsidRPr="00FF1492">
        <w:rPr>
          <w:rFonts w:ascii="Arial" w:hAnsi="Arial" w:cs="Arial"/>
          <w:sz w:val="24"/>
          <w:szCs w:val="24"/>
        </w:rPr>
        <w:t>-ОЗ «О градостроительной деятельности на территории Оренбургской области», статьи 14, 28 Федерального закона от 06.10.2003 г. № 131-ФЗ «Об общих принципах организации местного самоуправления в Российской  Федерации», руководствуясь Уставом муниципального образования Сакмарский сельсовет Сакмарского района Оренбургской области:</w:t>
      </w:r>
    </w:p>
    <w:p w:rsidR="00B01723" w:rsidRPr="00FF1492" w:rsidRDefault="00B01723" w:rsidP="00B01723">
      <w:pPr>
        <w:ind w:right="-1" w:firstLine="708"/>
        <w:jc w:val="center"/>
        <w:rPr>
          <w:rFonts w:ascii="Arial" w:hAnsi="Arial" w:cs="Arial"/>
          <w:spacing w:val="-7"/>
          <w:sz w:val="24"/>
          <w:szCs w:val="24"/>
        </w:rPr>
      </w:pPr>
      <w:r w:rsidRPr="00FF1492">
        <w:rPr>
          <w:rFonts w:ascii="Arial" w:hAnsi="Arial" w:cs="Arial"/>
          <w:spacing w:val="-7"/>
          <w:sz w:val="24"/>
          <w:szCs w:val="24"/>
        </w:rPr>
        <w:t>ПОСТАНОВЛЯЮ:</w:t>
      </w:r>
    </w:p>
    <w:p w:rsidR="00B01723" w:rsidRPr="00FF1492" w:rsidRDefault="00B01723" w:rsidP="00B0172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F1492">
        <w:rPr>
          <w:rFonts w:ascii="Arial" w:hAnsi="Arial" w:cs="Arial"/>
          <w:sz w:val="24"/>
          <w:szCs w:val="24"/>
        </w:rPr>
        <w:t xml:space="preserve">  </w:t>
      </w:r>
      <w:r w:rsidRPr="00FF1492">
        <w:rPr>
          <w:rFonts w:ascii="Arial" w:hAnsi="Arial" w:cs="Arial"/>
          <w:sz w:val="24"/>
          <w:szCs w:val="24"/>
        </w:rPr>
        <w:tab/>
        <w:t xml:space="preserve">1. Утвердить заключение о результатах публичных слушаний по рассмотрению проектов:   </w:t>
      </w:r>
    </w:p>
    <w:p w:rsidR="00B01723" w:rsidRPr="00FF1492" w:rsidRDefault="00B01723" w:rsidP="00B0172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F1492">
        <w:rPr>
          <w:rFonts w:ascii="Arial" w:hAnsi="Arial" w:cs="Arial"/>
          <w:sz w:val="24"/>
          <w:szCs w:val="24"/>
        </w:rPr>
        <w:t xml:space="preserve">     1.1. Смены вида разрешенного использования земельного участка, расположенного по адресу: Оренбургская область, Сакмарский район, с. Сакмара, ул.Советская, 38а, кадастровый номер 56:25:1101009:106;</w:t>
      </w:r>
    </w:p>
    <w:p w:rsidR="00B01723" w:rsidRPr="00FF1492" w:rsidRDefault="00B01723" w:rsidP="00B0172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F1492">
        <w:rPr>
          <w:rFonts w:ascii="Arial" w:hAnsi="Arial" w:cs="Arial"/>
          <w:sz w:val="24"/>
          <w:szCs w:val="24"/>
        </w:rPr>
        <w:t xml:space="preserve">      1.2. Внесение изменений в Правила землепользования и застройки муниципального образования Сакмарский сельсовет Сакмарского района Оренбургской области;</w:t>
      </w:r>
    </w:p>
    <w:p w:rsidR="00B01723" w:rsidRPr="00FF1492" w:rsidRDefault="00B01723" w:rsidP="00B0172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F1492">
        <w:rPr>
          <w:rFonts w:ascii="Arial" w:hAnsi="Arial" w:cs="Arial"/>
          <w:sz w:val="24"/>
          <w:szCs w:val="24"/>
        </w:rPr>
        <w:t xml:space="preserve">      1.3. Рассмотрение проекта планировки территории(корректировки) под строительство объекта «Нефтесборный коллектор от АГЗУ-2 до АГЗУ-1 Майорского месторождения» ООО «Компания «Газ и Нефть»</w:t>
      </w:r>
    </w:p>
    <w:p w:rsidR="00B01723" w:rsidRPr="00FF1492" w:rsidRDefault="00B01723" w:rsidP="00B0172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F1492">
        <w:rPr>
          <w:rFonts w:ascii="Arial" w:hAnsi="Arial" w:cs="Arial"/>
          <w:sz w:val="24"/>
          <w:szCs w:val="24"/>
        </w:rPr>
        <w:t xml:space="preserve">                 Заключение  публичных слушаний прилагается.</w:t>
      </w:r>
    </w:p>
    <w:p w:rsidR="00B01723" w:rsidRPr="00FF1492" w:rsidRDefault="00B01723" w:rsidP="00B01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о</w:t>
      </w:r>
      <w:r w:rsidRPr="00FF1492">
        <w:rPr>
          <w:rFonts w:ascii="Arial" w:hAnsi="Arial" w:cs="Arial"/>
          <w:sz w:val="24"/>
          <w:szCs w:val="24"/>
        </w:rPr>
        <w:t xml:space="preserve">  внесения  изменений в Правил землепользования и застройки муниципального образования Сакмарский сельсовет Сакмарско</w:t>
      </w:r>
      <w:r>
        <w:rPr>
          <w:rFonts w:ascii="Arial" w:hAnsi="Arial" w:cs="Arial"/>
          <w:sz w:val="24"/>
          <w:szCs w:val="24"/>
        </w:rPr>
        <w:t>го района Оренбургской области  направить</w:t>
      </w:r>
      <w:r w:rsidRPr="00FF1492">
        <w:rPr>
          <w:rFonts w:ascii="Arial" w:hAnsi="Arial" w:cs="Arial"/>
          <w:sz w:val="24"/>
          <w:szCs w:val="24"/>
        </w:rPr>
        <w:t xml:space="preserve"> в Совет депутатов муниципального образования Сакмарский сельсовет Сакмарского района Оренбургской области для утверждения.</w:t>
      </w:r>
    </w:p>
    <w:p w:rsidR="00B01723" w:rsidRPr="00FF1492" w:rsidRDefault="00B01723" w:rsidP="00B01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492">
        <w:rPr>
          <w:rFonts w:ascii="Arial" w:hAnsi="Arial" w:cs="Arial"/>
          <w:sz w:val="24"/>
          <w:szCs w:val="24"/>
        </w:rPr>
        <w:t xml:space="preserve">Поручить организацию исполнения настоящего постановления заместителю главы </w:t>
      </w:r>
      <w:proofErr w:type="spellStart"/>
      <w:r w:rsidRPr="00FF1492">
        <w:rPr>
          <w:rFonts w:ascii="Arial" w:hAnsi="Arial" w:cs="Arial"/>
          <w:sz w:val="24"/>
          <w:szCs w:val="24"/>
        </w:rPr>
        <w:t>Бадыкову</w:t>
      </w:r>
      <w:proofErr w:type="spellEnd"/>
      <w:r w:rsidRPr="00FF1492">
        <w:rPr>
          <w:rFonts w:ascii="Arial" w:hAnsi="Arial" w:cs="Arial"/>
          <w:sz w:val="24"/>
          <w:szCs w:val="24"/>
        </w:rPr>
        <w:t xml:space="preserve"> С.С.</w:t>
      </w:r>
    </w:p>
    <w:p w:rsidR="00B01723" w:rsidRPr="00FF1492" w:rsidRDefault="00B01723" w:rsidP="00B01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pacing w:val="-1"/>
          <w:sz w:val="24"/>
          <w:szCs w:val="24"/>
        </w:rPr>
      </w:pPr>
      <w:r w:rsidRPr="00FF1492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Главу муниципального образования Сакмарский сельсовет.</w:t>
      </w:r>
    </w:p>
    <w:p w:rsidR="00B01723" w:rsidRPr="00FF1492" w:rsidRDefault="00B01723" w:rsidP="00B01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pacing w:val="-1"/>
          <w:sz w:val="24"/>
          <w:szCs w:val="24"/>
        </w:rPr>
      </w:pPr>
      <w:r w:rsidRPr="00FF1492">
        <w:rPr>
          <w:rFonts w:ascii="Arial" w:hAnsi="Arial" w:cs="Arial"/>
          <w:sz w:val="24"/>
          <w:szCs w:val="24"/>
        </w:rPr>
        <w:t>Постановление вступает в силу с момента его обнародования.</w:t>
      </w:r>
    </w:p>
    <w:p w:rsidR="00B01723" w:rsidRPr="00FF1492" w:rsidRDefault="00B01723" w:rsidP="00B01723">
      <w:pPr>
        <w:ind w:left="720" w:right="-1"/>
        <w:jc w:val="both"/>
        <w:rPr>
          <w:rFonts w:ascii="Arial" w:hAnsi="Arial" w:cs="Arial"/>
          <w:spacing w:val="-1"/>
          <w:sz w:val="24"/>
          <w:szCs w:val="24"/>
        </w:rPr>
      </w:pPr>
    </w:p>
    <w:p w:rsidR="00E7192F" w:rsidRPr="00B56FB5" w:rsidRDefault="00E7192F" w:rsidP="00E7192F">
      <w:pPr>
        <w:pStyle w:val="a3"/>
        <w:spacing w:line="240" w:lineRule="atLeast"/>
        <w:ind w:left="360"/>
        <w:jc w:val="both"/>
        <w:rPr>
          <w:rFonts w:ascii="Arial" w:hAnsi="Arial" w:cs="Arial"/>
        </w:rPr>
      </w:pPr>
    </w:p>
    <w:p w:rsidR="00E7192F" w:rsidRPr="00B56FB5" w:rsidRDefault="00E7192F" w:rsidP="00E7192F">
      <w:pPr>
        <w:pStyle w:val="a3"/>
        <w:spacing w:line="240" w:lineRule="atLeast"/>
        <w:ind w:left="0"/>
        <w:rPr>
          <w:rFonts w:ascii="Arial" w:hAnsi="Arial" w:cs="Arial"/>
        </w:rPr>
      </w:pPr>
      <w:r w:rsidRPr="00B56FB5">
        <w:rPr>
          <w:rFonts w:ascii="Arial" w:hAnsi="Arial" w:cs="Arial"/>
        </w:rPr>
        <w:t>Глава</w:t>
      </w:r>
    </w:p>
    <w:p w:rsidR="00E7192F" w:rsidRPr="00B56FB5" w:rsidRDefault="00E7192F" w:rsidP="00E7192F">
      <w:pPr>
        <w:pStyle w:val="a3"/>
        <w:spacing w:line="240" w:lineRule="atLeast"/>
        <w:ind w:left="0"/>
        <w:rPr>
          <w:rFonts w:ascii="Arial" w:hAnsi="Arial" w:cs="Arial"/>
        </w:rPr>
      </w:pPr>
      <w:r w:rsidRPr="00B56FB5">
        <w:rPr>
          <w:rFonts w:ascii="Arial" w:hAnsi="Arial" w:cs="Arial"/>
        </w:rPr>
        <w:t>муниципального образования</w:t>
      </w:r>
    </w:p>
    <w:p w:rsidR="00921632" w:rsidRPr="00B56FB5" w:rsidRDefault="00E7192F" w:rsidP="00B01723">
      <w:pPr>
        <w:pStyle w:val="a3"/>
        <w:spacing w:line="240" w:lineRule="atLeast"/>
        <w:ind w:left="0"/>
        <w:rPr>
          <w:rFonts w:ascii="Arial" w:hAnsi="Arial" w:cs="Arial"/>
        </w:rPr>
      </w:pPr>
      <w:r w:rsidRPr="00B56FB5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B56FB5">
        <w:rPr>
          <w:rStyle w:val="FontStyle28"/>
          <w:rFonts w:ascii="Arial" w:hAnsi="Arial" w:cs="Arial"/>
          <w:sz w:val="24"/>
          <w:szCs w:val="24"/>
        </w:rPr>
        <w:t xml:space="preserve"> </w:t>
      </w:r>
    </w:p>
    <w:sectPr w:rsidR="00921632" w:rsidRPr="00B56FB5" w:rsidSect="00C9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3A01"/>
    <w:multiLevelType w:val="hybridMultilevel"/>
    <w:tmpl w:val="ED162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92F"/>
    <w:rsid w:val="00921632"/>
    <w:rsid w:val="00B01723"/>
    <w:rsid w:val="00B56FB5"/>
    <w:rsid w:val="00C938C9"/>
    <w:rsid w:val="00D314B6"/>
    <w:rsid w:val="00E7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19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E719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35F0-D48D-4338-B478-0554CDC7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2014-07-08T04:26:00Z</dcterms:created>
  <dcterms:modified xsi:type="dcterms:W3CDTF">2014-07-14T03:32:00Z</dcterms:modified>
</cp:coreProperties>
</file>