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A" w:rsidRDefault="00F60D4A" w:rsidP="0090335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F60D4A" w:rsidRPr="00697E86" w:rsidTr="00F1707B">
        <w:trPr>
          <w:cantSplit/>
          <w:trHeight w:val="2577"/>
        </w:trPr>
        <w:tc>
          <w:tcPr>
            <w:tcW w:w="4323" w:type="dxa"/>
            <w:shd w:val="clear" w:color="auto" w:fill="auto"/>
          </w:tcPr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Сакмарский сельсовет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Сакмарского района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Оренбургской области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461420,  с. Сакмара, ул.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97E86">
              <w:rPr>
                <w:rFonts w:ascii="Arial" w:hAnsi="Arial" w:cs="Arial"/>
                <w:sz w:val="24"/>
                <w:szCs w:val="24"/>
              </w:rPr>
              <w:t>ролетарская,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E86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</w:rPr>
              <w:t>телефон:... (8 35331) 2-14-07,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телефакс:...</w:t>
            </w:r>
            <w:r w:rsidRPr="00697E86">
              <w:rPr>
                <w:rFonts w:ascii="Arial" w:hAnsi="Arial" w:cs="Arial"/>
                <w:sz w:val="24"/>
                <w:szCs w:val="24"/>
              </w:rPr>
              <w:t>(8 35331) 2-22-58</w:t>
            </w:r>
          </w:p>
          <w:p w:rsidR="00F60D4A" w:rsidRPr="00697E86" w:rsidRDefault="00F60D4A" w:rsidP="00F60D4A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97E86">
              <w:rPr>
                <w:rFonts w:ascii="Arial" w:hAnsi="Arial" w:cs="Arial"/>
                <w:sz w:val="24"/>
                <w:szCs w:val="24"/>
              </w:rPr>
              <w:t>-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97E8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sk</w:t>
            </w:r>
            <w:r w:rsidRPr="00697E86">
              <w:rPr>
                <w:rFonts w:ascii="Arial" w:hAnsi="Arial" w:cs="Arial"/>
                <w:sz w:val="24"/>
                <w:szCs w:val="24"/>
              </w:rPr>
              <w:t>_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hgv</w:t>
            </w:r>
            <w:r w:rsidRPr="00697E86">
              <w:rPr>
                <w:rFonts w:ascii="Arial" w:hAnsi="Arial" w:cs="Arial"/>
                <w:sz w:val="24"/>
                <w:szCs w:val="24"/>
              </w:rPr>
              <w:t>@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97E86">
              <w:rPr>
                <w:rFonts w:ascii="Arial" w:hAnsi="Arial" w:cs="Arial"/>
                <w:sz w:val="24"/>
                <w:szCs w:val="24"/>
              </w:rPr>
              <w:t>.</w:t>
            </w:r>
            <w:r w:rsidRPr="00697E8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697E8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Pr="00697E86">
                <w:rPr>
                  <w:rStyle w:val="a3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</w:p>
        </w:tc>
      </w:tr>
      <w:tr w:rsidR="00F60D4A" w:rsidRPr="00697E86" w:rsidTr="00F1707B">
        <w:trPr>
          <w:trHeight w:val="375"/>
        </w:trPr>
        <w:tc>
          <w:tcPr>
            <w:tcW w:w="4323" w:type="dxa"/>
            <w:shd w:val="clear" w:color="auto" w:fill="auto"/>
          </w:tcPr>
          <w:p w:rsidR="00F60D4A" w:rsidRDefault="00F60D4A" w:rsidP="00F60D4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От 09.03.2016г № 46-п</w:t>
            </w:r>
          </w:p>
          <w:p w:rsidR="003532D1" w:rsidRPr="00697E86" w:rsidRDefault="003532D1" w:rsidP="00F60D4A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0D4A" w:rsidRPr="0090335B" w:rsidRDefault="00F60D4A" w:rsidP="0090335B">
      <w:pPr>
        <w:autoSpaceDE w:val="0"/>
        <w:spacing w:after="0"/>
        <w:rPr>
          <w:sz w:val="28"/>
          <w:szCs w:val="28"/>
        </w:rPr>
      </w:pPr>
      <w:r w:rsidRPr="0090335B">
        <w:rPr>
          <w:sz w:val="28"/>
          <w:szCs w:val="28"/>
        </w:rPr>
        <w:t>О внесении изменений и дополнений в</w:t>
      </w:r>
    </w:p>
    <w:p w:rsidR="00F60D4A" w:rsidRPr="0090335B" w:rsidRDefault="00F60D4A" w:rsidP="0090335B">
      <w:pPr>
        <w:autoSpaceDE w:val="0"/>
        <w:spacing w:after="0"/>
        <w:rPr>
          <w:sz w:val="28"/>
          <w:szCs w:val="28"/>
        </w:rPr>
      </w:pPr>
      <w:r w:rsidRPr="0090335B">
        <w:rPr>
          <w:sz w:val="28"/>
          <w:szCs w:val="28"/>
        </w:rPr>
        <w:t xml:space="preserve">Постановление администрации </w:t>
      </w:r>
    </w:p>
    <w:p w:rsidR="00F60D4A" w:rsidRPr="0090335B" w:rsidRDefault="00F60D4A" w:rsidP="0090335B">
      <w:pPr>
        <w:autoSpaceDE w:val="0"/>
        <w:spacing w:after="0"/>
        <w:rPr>
          <w:sz w:val="28"/>
          <w:szCs w:val="28"/>
        </w:rPr>
      </w:pPr>
      <w:r w:rsidRPr="0090335B">
        <w:rPr>
          <w:sz w:val="28"/>
          <w:szCs w:val="28"/>
        </w:rPr>
        <w:t xml:space="preserve">муниципального образования Сакмарский </w:t>
      </w:r>
    </w:p>
    <w:p w:rsidR="00F60D4A" w:rsidRPr="0090335B" w:rsidRDefault="00F60D4A" w:rsidP="0090335B">
      <w:pPr>
        <w:autoSpaceDE w:val="0"/>
        <w:spacing w:after="0"/>
        <w:rPr>
          <w:sz w:val="28"/>
          <w:szCs w:val="28"/>
        </w:rPr>
      </w:pPr>
      <w:r w:rsidRPr="0090335B">
        <w:rPr>
          <w:sz w:val="28"/>
          <w:szCs w:val="28"/>
        </w:rPr>
        <w:t>сельсовет от 22 сентября 2011года № 63-п</w:t>
      </w:r>
    </w:p>
    <w:p w:rsidR="00F60D4A" w:rsidRDefault="00F60D4A" w:rsidP="00F60D4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F60D4A" w:rsidRPr="007C6F60" w:rsidRDefault="00F60D4A" w:rsidP="00F60D4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7C6F60">
        <w:rPr>
          <w:rFonts w:eastAsia="Arial CYR" w:cs="Arial CYR"/>
          <w:sz w:val="28"/>
          <w:szCs w:val="28"/>
        </w:rPr>
        <w:t>В соответствии с Указом Президента Российской Федерации от 22.12.  20157г  № 650  «О порядке сообщения лицами 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</w:t>
      </w:r>
      <w:r w:rsidR="007C6F60" w:rsidRPr="007C6F60">
        <w:rPr>
          <w:rFonts w:eastAsia="Arial CYR" w:cs="Arial CYR"/>
          <w:sz w:val="28"/>
          <w:szCs w:val="28"/>
        </w:rPr>
        <w:t>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Фкедерации</w:t>
      </w:r>
      <w:r w:rsidRPr="007C6F60">
        <w:rPr>
          <w:rFonts w:eastAsia="Arial CYR" w:cs="Arial CYR"/>
          <w:sz w:val="28"/>
          <w:szCs w:val="28"/>
        </w:rPr>
        <w:t>»:</w:t>
      </w:r>
    </w:p>
    <w:p w:rsidR="00F60D4A" w:rsidRPr="007C6F60" w:rsidRDefault="00F60D4A" w:rsidP="00F60D4A">
      <w:pPr>
        <w:autoSpaceDE w:val="0"/>
        <w:ind w:firstLine="540"/>
        <w:jc w:val="center"/>
        <w:rPr>
          <w:rFonts w:eastAsia="Arial CYR" w:cs="Arial CYR"/>
          <w:sz w:val="28"/>
          <w:szCs w:val="28"/>
        </w:rPr>
      </w:pPr>
      <w:r w:rsidRPr="007C6F60">
        <w:rPr>
          <w:rFonts w:eastAsia="Arial CYR" w:cs="Arial CYR"/>
          <w:sz w:val="28"/>
          <w:szCs w:val="28"/>
        </w:rPr>
        <w:t>ПОСТАНОВЛЯЮ:</w:t>
      </w:r>
    </w:p>
    <w:p w:rsidR="007C6F60" w:rsidRPr="007C6F60" w:rsidRDefault="00F60D4A" w:rsidP="007C6F60">
      <w:pPr>
        <w:pStyle w:val="a4"/>
        <w:numPr>
          <w:ilvl w:val="0"/>
          <w:numId w:val="1"/>
        </w:numPr>
        <w:autoSpaceDE w:val="0"/>
        <w:ind w:left="0" w:firstLine="990"/>
        <w:jc w:val="both"/>
        <w:rPr>
          <w:rFonts w:eastAsia="Arial CYR" w:cs="Arial CYR"/>
          <w:sz w:val="28"/>
          <w:szCs w:val="28"/>
        </w:rPr>
      </w:pPr>
      <w:r w:rsidRPr="007C6F60">
        <w:rPr>
          <w:rFonts w:eastAsia="Arial CYR" w:cs="Arial CYR"/>
          <w:sz w:val="28"/>
          <w:szCs w:val="28"/>
        </w:rPr>
        <w:t xml:space="preserve">Внести </w:t>
      </w:r>
      <w:r w:rsidR="007C6F60" w:rsidRPr="007C6F60">
        <w:rPr>
          <w:rFonts w:eastAsia="Arial CYR" w:cs="Arial CYR"/>
          <w:sz w:val="28"/>
          <w:szCs w:val="28"/>
        </w:rPr>
        <w:t>в постановление администрации муниципального образования Сакмарский сельсовет № 63-п от 22.09.2011 года изменения, изложив приложение № 2 в новой редакции,  согласно приложению к настоящему постановлению.</w:t>
      </w:r>
    </w:p>
    <w:p w:rsidR="00F60D4A" w:rsidRPr="007C6F60" w:rsidRDefault="007C6F60" w:rsidP="007C6F60">
      <w:pPr>
        <w:autoSpaceDE w:val="0"/>
        <w:spacing w:after="0"/>
        <w:jc w:val="both"/>
        <w:rPr>
          <w:rFonts w:eastAsia="Arial CYR" w:cs="Arial CYR"/>
          <w:sz w:val="28"/>
          <w:szCs w:val="28"/>
        </w:rPr>
      </w:pPr>
      <w:r w:rsidRPr="007C6F60">
        <w:rPr>
          <w:rFonts w:eastAsia="Arial CYR" w:cs="Arial CYR"/>
          <w:sz w:val="28"/>
          <w:szCs w:val="28"/>
        </w:rPr>
        <w:t xml:space="preserve">            </w:t>
      </w:r>
      <w:r w:rsidR="00F60D4A" w:rsidRPr="007C6F60">
        <w:rPr>
          <w:rFonts w:eastAsia="Arial CYR" w:cs="Arial CYR"/>
          <w:sz w:val="28"/>
          <w:szCs w:val="28"/>
        </w:rPr>
        <w:t>2.Контроль выполнения постановления оставляю за собой.</w:t>
      </w:r>
      <w:r w:rsidR="00F60D4A" w:rsidRPr="007C6F60">
        <w:rPr>
          <w:rFonts w:eastAsia="Arial CYR" w:cs="Arial CYR"/>
          <w:sz w:val="28"/>
          <w:szCs w:val="28"/>
        </w:rPr>
        <w:tab/>
      </w:r>
    </w:p>
    <w:p w:rsidR="00F60D4A" w:rsidRPr="007C6F60" w:rsidRDefault="007C6F60" w:rsidP="007C6F60">
      <w:pPr>
        <w:autoSpaceDE w:val="0"/>
        <w:spacing w:after="0"/>
        <w:ind w:firstLine="540"/>
        <w:jc w:val="both"/>
        <w:rPr>
          <w:rFonts w:eastAsia="Arial CYR" w:cs="Arial CYR"/>
          <w:sz w:val="28"/>
          <w:szCs w:val="28"/>
        </w:rPr>
      </w:pPr>
      <w:r w:rsidRPr="007C6F60">
        <w:rPr>
          <w:rFonts w:eastAsia="Arial CYR" w:cs="Arial CYR"/>
          <w:sz w:val="28"/>
          <w:szCs w:val="28"/>
        </w:rPr>
        <w:t xml:space="preserve">   </w:t>
      </w:r>
      <w:r w:rsidR="00F60D4A" w:rsidRPr="007C6F60">
        <w:rPr>
          <w:rFonts w:eastAsia="Arial CYR" w:cs="Arial CYR"/>
          <w:sz w:val="28"/>
          <w:szCs w:val="28"/>
        </w:rPr>
        <w:t>3.Постановление вступает в силу с момента подписания, подлежит обнародованию на официальном сайте администрации муниципального образования Сакмарский сельсовет Сакмарского района.</w:t>
      </w:r>
    </w:p>
    <w:p w:rsidR="00F60D4A" w:rsidRPr="007C6F60" w:rsidRDefault="00F60D4A" w:rsidP="00F60D4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F60D4A" w:rsidRPr="007C6F60" w:rsidRDefault="007C6F60" w:rsidP="007C6F60">
      <w:pPr>
        <w:autoSpaceDE w:val="0"/>
        <w:spacing w:after="0"/>
        <w:ind w:firstLine="540"/>
        <w:jc w:val="both"/>
        <w:rPr>
          <w:rFonts w:eastAsia="Arial CYR" w:cs="Arial CYR"/>
          <w:sz w:val="28"/>
          <w:szCs w:val="28"/>
        </w:rPr>
      </w:pPr>
      <w:r w:rsidRPr="007C6F60">
        <w:rPr>
          <w:rFonts w:eastAsia="Arial CYR" w:cs="Arial CYR"/>
          <w:sz w:val="28"/>
          <w:szCs w:val="28"/>
        </w:rPr>
        <w:t xml:space="preserve">Глава муниципального образования </w:t>
      </w:r>
    </w:p>
    <w:p w:rsidR="00F60D4A" w:rsidRDefault="007C6F60" w:rsidP="007C6F60">
      <w:pPr>
        <w:autoSpaceDE w:val="0"/>
        <w:spacing w:after="0"/>
        <w:ind w:firstLine="540"/>
        <w:jc w:val="both"/>
        <w:rPr>
          <w:rFonts w:eastAsia="Arial CYR" w:cs="Arial CYR"/>
          <w:sz w:val="28"/>
          <w:szCs w:val="28"/>
        </w:rPr>
      </w:pPr>
      <w:r w:rsidRPr="007C6F60">
        <w:rPr>
          <w:rFonts w:eastAsia="Arial CYR" w:cs="Arial CYR"/>
          <w:sz w:val="28"/>
          <w:szCs w:val="28"/>
        </w:rPr>
        <w:t xml:space="preserve"> Сакмарский сельсовет                                                 В.В.Потапенко</w:t>
      </w:r>
    </w:p>
    <w:p w:rsidR="007C6F60" w:rsidRDefault="007C6F60" w:rsidP="007C6F60">
      <w:pPr>
        <w:autoSpaceDE w:val="0"/>
        <w:spacing w:after="0"/>
        <w:ind w:firstLine="540"/>
        <w:jc w:val="both"/>
        <w:rPr>
          <w:rFonts w:eastAsia="Arial CYR" w:cs="Arial CYR"/>
          <w:sz w:val="28"/>
          <w:szCs w:val="28"/>
        </w:rPr>
      </w:pPr>
    </w:p>
    <w:p w:rsidR="007C6F60" w:rsidRPr="007C6F60" w:rsidRDefault="007C6F60" w:rsidP="007C6F60">
      <w:pPr>
        <w:autoSpaceDE w:val="0"/>
        <w:spacing w:after="0"/>
        <w:ind w:firstLine="540"/>
        <w:jc w:val="both"/>
        <w:rPr>
          <w:rFonts w:eastAsia="Arial CYR" w:cs="Arial CYR"/>
          <w:sz w:val="28"/>
          <w:szCs w:val="28"/>
        </w:rPr>
      </w:pPr>
    </w:p>
    <w:p w:rsidR="00F60D4A" w:rsidRDefault="00F60D4A" w:rsidP="007C6F60">
      <w:pPr>
        <w:spacing w:after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t>Приложение</w:t>
      </w:r>
      <w:r w:rsidR="003532D1">
        <w:t xml:space="preserve"> № 2</w:t>
      </w:r>
    </w:p>
    <w:p w:rsidR="00F60D4A" w:rsidRDefault="00F60D4A" w:rsidP="007C6F60">
      <w:pPr>
        <w:spacing w:after="0"/>
        <w:jc w:val="right"/>
      </w:pPr>
      <w:r>
        <w:t xml:space="preserve">к постановлению администрации </w:t>
      </w:r>
    </w:p>
    <w:p w:rsidR="00F60D4A" w:rsidRDefault="00F60D4A" w:rsidP="007C6F60">
      <w:pPr>
        <w:spacing w:after="0"/>
        <w:jc w:val="right"/>
      </w:pPr>
      <w:r>
        <w:t>муниципального образования Сакмарский сельсовет</w:t>
      </w:r>
    </w:p>
    <w:p w:rsidR="00F60D4A" w:rsidRDefault="00F60D4A" w:rsidP="007C6F60">
      <w:pPr>
        <w:spacing w:after="0"/>
        <w:jc w:val="right"/>
      </w:pPr>
      <w:r>
        <w:t>Сакмарского района</w:t>
      </w:r>
    </w:p>
    <w:p w:rsidR="00F60D4A" w:rsidRDefault="00F60D4A" w:rsidP="007C6F60">
      <w:pPr>
        <w:spacing w:after="0"/>
        <w:jc w:val="right"/>
      </w:pPr>
      <w:r>
        <w:t xml:space="preserve"> Оренбургской области</w:t>
      </w:r>
    </w:p>
    <w:p w:rsidR="00F60D4A" w:rsidRDefault="003532D1" w:rsidP="007C6F60">
      <w:pPr>
        <w:spacing w:after="0"/>
        <w:jc w:val="right"/>
      </w:pPr>
      <w:r>
        <w:t>от 09.03.2016</w:t>
      </w:r>
      <w:r w:rsidR="00F60D4A">
        <w:t xml:space="preserve"> № </w:t>
      </w:r>
      <w:r>
        <w:t>46-п</w:t>
      </w:r>
    </w:p>
    <w:p w:rsidR="00F60D4A" w:rsidRDefault="00F60D4A" w:rsidP="00F60D4A">
      <w:pPr>
        <w:jc w:val="right"/>
      </w:pPr>
    </w:p>
    <w:p w:rsidR="00F60D4A" w:rsidRDefault="00F60D4A" w:rsidP="003532D1">
      <w:pPr>
        <w:spacing w:after="0"/>
        <w:jc w:val="right"/>
      </w:pPr>
      <w:r>
        <w:t xml:space="preserve">«Приложение № 1 </w:t>
      </w:r>
    </w:p>
    <w:p w:rsidR="00F60D4A" w:rsidRDefault="00F60D4A" w:rsidP="003532D1">
      <w:pPr>
        <w:spacing w:after="0"/>
        <w:jc w:val="right"/>
      </w:pPr>
      <w:r>
        <w:t>к постановлению администрации</w:t>
      </w:r>
    </w:p>
    <w:p w:rsidR="00F60D4A" w:rsidRDefault="00F60D4A" w:rsidP="003532D1">
      <w:pPr>
        <w:spacing w:after="0"/>
        <w:jc w:val="right"/>
      </w:pPr>
      <w:r>
        <w:t>сельсовета от  22.09.2011г № 63-п</w:t>
      </w:r>
    </w:p>
    <w:p w:rsidR="00F60D4A" w:rsidRDefault="00F60D4A" w:rsidP="00F60D4A">
      <w:pPr>
        <w:jc w:val="right"/>
        <w:rPr>
          <w:b/>
        </w:rPr>
      </w:pPr>
    </w:p>
    <w:p w:rsidR="00F60D4A" w:rsidRDefault="007C6F60" w:rsidP="007C6F60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="00F60D4A">
        <w:rPr>
          <w:b/>
          <w:sz w:val="28"/>
          <w:szCs w:val="28"/>
        </w:rPr>
        <w:t>Положение</w:t>
      </w:r>
    </w:p>
    <w:p w:rsidR="00F60D4A" w:rsidRDefault="00F60D4A" w:rsidP="00F60D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Сакмарский сельсовет</w:t>
      </w:r>
    </w:p>
    <w:p w:rsidR="00F60D4A" w:rsidRDefault="00F60D4A" w:rsidP="00F60D4A">
      <w:pPr>
        <w:jc w:val="both"/>
        <w:rPr>
          <w:sz w:val="28"/>
          <w:szCs w:val="28"/>
        </w:rPr>
      </w:pP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комиссии администрации муниципального образования Сакмарский сельсовет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Уставом муниципального образования Сакмарский сельсовет, настоящим Положением, а также иными правовыми актами.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 муниципального образования Сакмарский сельсовет Сакмарского района Оренбургской области</w:t>
      </w:r>
      <w:r w:rsidRPr="008E51C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 сельсовета):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администрации сельсовета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                 </w:t>
      </w:r>
      <w:r>
        <w:rPr>
          <w:sz w:val="28"/>
          <w:szCs w:val="28"/>
        </w:rPr>
        <w:lastRenderedPageBreak/>
        <w:t xml:space="preserve">«О противодействии коррупции», Федеральным законом от 2 марта 2007 г. № 25-ФЗ «О муниципальной службе в Российской Федерации», </w:t>
      </w:r>
      <w:r w:rsidRPr="004966B8">
        <w:rPr>
          <w:sz w:val="28"/>
          <w:szCs w:val="28"/>
        </w:rPr>
        <w:t xml:space="preserve">Законом Оренбургской области от </w:t>
      </w:r>
      <w:r w:rsidRPr="004966B8">
        <w:rPr>
          <w:color w:val="000000"/>
          <w:sz w:val="28"/>
          <w:szCs w:val="28"/>
        </w:rPr>
        <w:t>10 октября 2007 года № 1611/339-</w:t>
      </w:r>
      <w:r w:rsidRPr="004966B8">
        <w:rPr>
          <w:color w:val="000000"/>
          <w:sz w:val="28"/>
          <w:szCs w:val="28"/>
          <w:lang w:val="en-US"/>
        </w:rPr>
        <w:t>IV</w:t>
      </w:r>
      <w:r w:rsidRPr="004966B8">
        <w:rPr>
          <w:color w:val="000000"/>
          <w:sz w:val="28"/>
          <w:szCs w:val="28"/>
        </w:rPr>
        <w:t>-03</w:t>
      </w:r>
      <w:r w:rsidRPr="004966B8">
        <w:rPr>
          <w:sz w:val="28"/>
          <w:szCs w:val="28"/>
        </w:rPr>
        <w:t xml:space="preserve"> «О муниципальной службе в Оренбургской области»</w:t>
      </w:r>
      <w:r>
        <w:rPr>
          <w:sz w:val="28"/>
          <w:szCs w:val="28"/>
        </w:rPr>
        <w:t xml:space="preserve">, другими федеральными законами и законами Оренбургской области (далее – требования к служебному поведению и (или) требования об урегулировании конфликта интересов);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сельсовета мер по предупреждению коррупции.</w:t>
      </w:r>
    </w:p>
    <w:p w:rsidR="00F60D4A" w:rsidRPr="008E51C6" w:rsidRDefault="00F60D4A" w:rsidP="00F60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Pr="008E51C6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сельсовета.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создается постановлением администрации сельсовета, которым утверждается ее состав.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его заместителя, назначаемого главой муниципального образования Сакмарский сельсовет Сакмарского района Оренбургской области (далее – глава сельсовета) из числа членов комиссии, замещающих должности муниципальной службы в администрации сельсовета,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- глава сельсовета председатель комиссии,- заместитель председателя-депутат Совета депутатов администрации  сельсовета, ,  секретарь комиссии- </w:t>
      </w:r>
      <w:r w:rsidRPr="00DE1425">
        <w:rPr>
          <w:color w:val="595959" w:themeColor="text1" w:themeTint="A6"/>
          <w:sz w:val="28"/>
          <w:szCs w:val="28"/>
        </w:rPr>
        <w:t>специалист  администрации сельсовета</w:t>
      </w:r>
      <w:r w:rsidR="008E4A85">
        <w:rPr>
          <w:color w:val="595959" w:themeColor="text1" w:themeTint="A6"/>
          <w:sz w:val="28"/>
          <w:szCs w:val="28"/>
        </w:rPr>
        <w:t>,</w:t>
      </w:r>
      <w:r w:rsidRPr="00DE1425">
        <w:rPr>
          <w:color w:val="595959" w:themeColor="text1" w:themeTint="A6"/>
          <w:sz w:val="28"/>
          <w:szCs w:val="28"/>
        </w:rPr>
        <w:t xml:space="preserve">  муниципальные служащие других подразделений администрации сельсовета</w:t>
      </w:r>
      <w:r>
        <w:rPr>
          <w:sz w:val="28"/>
          <w:szCs w:val="28"/>
        </w:rPr>
        <w:t>, определяемые главой сельсовета;</w:t>
      </w:r>
    </w:p>
    <w:p w:rsidR="00F60D4A" w:rsidRDefault="00F60D4A" w:rsidP="008E4A8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могут быть включены:</w:t>
      </w:r>
    </w:p>
    <w:p w:rsidR="00F60D4A" w:rsidRDefault="00F60D4A" w:rsidP="008E4A8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Предприниматель (по согласованию).</w:t>
      </w:r>
    </w:p>
    <w:p w:rsidR="00F60D4A" w:rsidRDefault="00F60D4A" w:rsidP="008E4A8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Представители организаций общественных объединений, депутаты.</w:t>
      </w:r>
    </w:p>
    <w:p w:rsidR="00F60D4A" w:rsidRDefault="00F60D4A" w:rsidP="008E4A8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Лица, указанные в подпунктах «б» и «в» пункта 6 и  в пункте 7 настоящего Положения, включается в состав комиссии в установленном порядке по согласованию .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могут участвовать: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 (не более двух человек), замещающие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другие муниципальные служащие, замещающие должности муниципальной службы в администрации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  <w:r>
        <w:rPr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является:</w:t>
      </w:r>
    </w:p>
    <w:p w:rsidR="00F60D4A" w:rsidRPr="00514C42" w:rsidRDefault="00F60D4A" w:rsidP="00F6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C42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14C4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C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C42">
        <w:rPr>
          <w:rFonts w:ascii="Times New Roman" w:hAnsi="Times New Roman" w:cs="Times New Roman"/>
          <w:sz w:val="28"/>
          <w:szCs w:val="28"/>
        </w:rPr>
        <w:t xml:space="preserve"> пункта 24 Положения о </w:t>
      </w:r>
      <w:r w:rsidRPr="00514C42">
        <w:rPr>
          <w:rFonts w:ascii="Times New Roman" w:hAnsi="Times New Roman" w:cs="Times New Roman"/>
          <w:bCs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Pr="00514C42">
        <w:rPr>
          <w:rFonts w:ascii="Times New Roman" w:hAnsi="Times New Roman" w:cs="Times New Roman"/>
          <w:sz w:val="28"/>
          <w:szCs w:val="28"/>
        </w:rPr>
        <w:t>, утвержденного Указом Губернатора Оренбургской области от 09.07.2012 № 421-ук материалов проверки, свидетельствующих: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F60D4A" w:rsidRPr="00DE1425" w:rsidRDefault="00F60D4A" w:rsidP="0090335B">
      <w:pPr>
        <w:spacing w:after="0"/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б) поступившее </w:t>
      </w:r>
      <w:r w:rsidRPr="00DE1425">
        <w:rPr>
          <w:color w:val="262626" w:themeColor="text1" w:themeTint="D9"/>
          <w:sz w:val="28"/>
          <w:szCs w:val="28"/>
        </w:rPr>
        <w:t>специалисту</w:t>
      </w:r>
      <w:r w:rsidR="008E4A85">
        <w:rPr>
          <w:color w:val="262626" w:themeColor="text1" w:themeTint="D9"/>
          <w:sz w:val="28"/>
          <w:szCs w:val="28"/>
        </w:rPr>
        <w:t xml:space="preserve"> по кадрам</w:t>
      </w:r>
      <w:r w:rsidRPr="00DE1425">
        <w:rPr>
          <w:color w:val="262626" w:themeColor="text1" w:themeTint="D9"/>
          <w:sz w:val="28"/>
          <w:szCs w:val="28"/>
        </w:rPr>
        <w:t xml:space="preserve">  в установленном порядке:</w:t>
      </w:r>
    </w:p>
    <w:p w:rsidR="00F60D4A" w:rsidRDefault="00F60D4A" w:rsidP="0090335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администрации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главы сельсовета,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F60D4A" w:rsidRPr="000A12CD" w:rsidRDefault="00F60D4A" w:rsidP="00F60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A12CD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главой сельсовета</w:t>
      </w:r>
      <w:r w:rsidRPr="000A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2CD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0A12CD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6" w:history="1">
        <w:r w:rsidRPr="000A12CD">
          <w:rPr>
            <w:sz w:val="28"/>
            <w:szCs w:val="28"/>
          </w:rPr>
          <w:t>частью 1 статьи 3</w:t>
        </w:r>
      </w:hyperlink>
      <w:r w:rsidRPr="000A12CD">
        <w:rPr>
          <w:sz w:val="28"/>
          <w:szCs w:val="28"/>
        </w:rPr>
        <w:t xml:space="preserve"> Федерального закона от 3 декабря 2012 г. </w:t>
      </w:r>
      <w:r>
        <w:rPr>
          <w:sz w:val="28"/>
          <w:szCs w:val="28"/>
        </w:rPr>
        <w:t>№</w:t>
      </w:r>
      <w:r w:rsidRPr="000A12CD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0A12C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A12CD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0A12C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A12CD">
        <w:rPr>
          <w:sz w:val="28"/>
          <w:szCs w:val="28"/>
        </w:rPr>
        <w:t>);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2332E">
        <w:rPr>
          <w:sz w:val="28"/>
          <w:szCs w:val="28"/>
        </w:rPr>
        <w:t xml:space="preserve">) поступившее в соответствии с </w:t>
      </w:r>
      <w:hyperlink r:id="rId7" w:history="1">
        <w:r w:rsidRPr="0062332E">
          <w:rPr>
            <w:sz w:val="28"/>
            <w:szCs w:val="28"/>
          </w:rPr>
          <w:t>частью 4 статьи 12</w:t>
        </w:r>
      </w:hyperlink>
      <w:r w:rsidRPr="0062332E">
        <w:rPr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8" w:history="1">
        <w:r w:rsidRPr="0062332E">
          <w:rPr>
            <w:sz w:val="28"/>
            <w:szCs w:val="28"/>
          </w:rPr>
          <w:t>статьей 64.1</w:t>
        </w:r>
      </w:hyperlink>
      <w:r w:rsidRPr="0062332E">
        <w:rPr>
          <w:sz w:val="28"/>
          <w:szCs w:val="28"/>
        </w:rPr>
        <w:t xml:space="preserve"> Трудового кодекса Российской </w:t>
      </w:r>
      <w:r>
        <w:rPr>
          <w:sz w:val="28"/>
          <w:szCs w:val="28"/>
        </w:rPr>
        <w:t>Федерации в администрацию сельсовета</w:t>
      </w:r>
      <w:r w:rsidRPr="0062332E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sz w:val="28"/>
          <w:szCs w:val="28"/>
        </w:rPr>
        <w:t>сельсовета</w:t>
      </w:r>
      <w:r w:rsidRPr="0062332E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sz w:val="28"/>
          <w:szCs w:val="28"/>
        </w:rPr>
        <w:t>сельсовета</w:t>
      </w:r>
      <w:r w:rsidRPr="0062332E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62332E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</w:t>
      </w:r>
      <w:r>
        <w:rPr>
          <w:sz w:val="28"/>
          <w:szCs w:val="28"/>
        </w:rPr>
        <w:t xml:space="preserve">и комиссией не рассматривался.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0D4A" w:rsidRPr="0081619C" w:rsidRDefault="00F60D4A" w:rsidP="00F60D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9C">
        <w:rPr>
          <w:rFonts w:ascii="Times New Roman" w:hAnsi="Times New Roman" w:cs="Times New Roman"/>
          <w:sz w:val="28"/>
          <w:szCs w:val="28"/>
        </w:rPr>
        <w:t>16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r:id="rId9" w:history="1">
        <w:r w:rsidRPr="00816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гражданином, замещавшим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сельсовета, специалисту по кадрам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функции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муниципальному(административному)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кадрам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8161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1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г. N 273-ФЗ "О противодействии коррупции".</w:t>
      </w:r>
    </w:p>
    <w:p w:rsidR="00F60D4A" w:rsidRPr="0081619C" w:rsidRDefault="00F60D4A" w:rsidP="00F60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9C">
        <w:rPr>
          <w:sz w:val="28"/>
          <w:szCs w:val="28"/>
        </w:rPr>
        <w:t xml:space="preserve">17. Обращение, указанное в </w:t>
      </w:r>
      <w:hyperlink r:id="rId11" w:history="1">
        <w:r w:rsidRPr="0081619C">
          <w:rPr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81619C">
        <w:rPr>
          <w:sz w:val="28"/>
          <w:szCs w:val="28"/>
        </w:rPr>
        <w:t xml:space="preserve"> служащим, планирующим свое увольнение с </w:t>
      </w:r>
      <w:r>
        <w:rPr>
          <w:sz w:val="28"/>
          <w:szCs w:val="28"/>
        </w:rPr>
        <w:t>муниципальной</w:t>
      </w:r>
      <w:r w:rsidRPr="0081619C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F60D4A" w:rsidRPr="0081619C" w:rsidRDefault="00F60D4A" w:rsidP="00F60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9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1619C">
        <w:rPr>
          <w:sz w:val="28"/>
          <w:szCs w:val="28"/>
        </w:rPr>
        <w:t xml:space="preserve">. Уведомление, указанное в </w:t>
      </w:r>
      <w:hyperlink r:id="rId12" w:history="1">
        <w:r w:rsidRPr="0081619C">
          <w:rPr>
            <w:sz w:val="28"/>
            <w:szCs w:val="28"/>
          </w:rPr>
          <w:t>подпункте "д" пункта 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специалистом по кадрам</w:t>
      </w:r>
      <w:r w:rsidRPr="0081619C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81619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</w:rPr>
        <w:t>муниципальной</w:t>
      </w:r>
      <w:r w:rsidRPr="0081619C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сельсовета</w:t>
      </w:r>
      <w:r w:rsidRPr="0081619C">
        <w:rPr>
          <w:sz w:val="28"/>
          <w:szCs w:val="28"/>
        </w:rPr>
        <w:t xml:space="preserve">, требований </w:t>
      </w:r>
      <w:hyperlink r:id="rId13" w:history="1">
        <w:r w:rsidRPr="0081619C">
          <w:rPr>
            <w:sz w:val="28"/>
            <w:szCs w:val="28"/>
          </w:rPr>
          <w:t>статьи 12</w:t>
        </w:r>
      </w:hyperlink>
      <w:r w:rsidRPr="0081619C">
        <w:rPr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F60D4A" w:rsidRPr="0081619C" w:rsidRDefault="00F60D4A" w:rsidP="00F60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19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1619C">
        <w:rPr>
          <w:sz w:val="28"/>
          <w:szCs w:val="28"/>
        </w:rPr>
        <w:t xml:space="preserve">. Уведомление, указанное в </w:t>
      </w:r>
      <w:hyperlink r:id="rId14" w:history="1">
        <w:r w:rsidRPr="0081619C">
          <w:rPr>
            <w:sz w:val="28"/>
            <w:szCs w:val="28"/>
          </w:rPr>
          <w:t>абзаце четвертом подпункта "б" пункта</w:t>
        </w:r>
        <w:r w:rsidRPr="0081619C">
          <w:rPr>
            <w:color w:val="0000FF"/>
            <w:sz w:val="28"/>
            <w:szCs w:val="28"/>
          </w:rPr>
          <w:t xml:space="preserve"> </w:t>
        </w:r>
        <w:r w:rsidRPr="003066F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специалистом по кадрам</w:t>
      </w:r>
      <w:r w:rsidRPr="0081619C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81619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60D4A" w:rsidRDefault="00F60D4A" w:rsidP="00F60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81619C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15" w:history="1">
        <w:r w:rsidRPr="003066F9">
          <w:rPr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4</w:t>
      </w:r>
      <w:r w:rsidRPr="003066F9">
        <w:rPr>
          <w:sz w:val="28"/>
          <w:szCs w:val="28"/>
        </w:rPr>
        <w:t xml:space="preserve"> настоящего Положения, или уведомлений, указанных в </w:t>
      </w:r>
      <w:hyperlink r:id="rId16" w:history="1">
        <w:r w:rsidRPr="003066F9">
          <w:rPr>
            <w:sz w:val="28"/>
            <w:szCs w:val="28"/>
          </w:rPr>
          <w:t>абзаце четвертом подпункта "б"</w:t>
        </w:r>
      </w:hyperlink>
      <w:r w:rsidRPr="003066F9">
        <w:rPr>
          <w:sz w:val="28"/>
          <w:szCs w:val="28"/>
        </w:rPr>
        <w:t xml:space="preserve"> и </w:t>
      </w:r>
      <w:hyperlink r:id="rId17" w:history="1">
        <w:r>
          <w:rPr>
            <w:sz w:val="28"/>
            <w:szCs w:val="28"/>
          </w:rPr>
          <w:t>подпункте "д</w:t>
        </w:r>
        <w:r w:rsidRPr="003066F9">
          <w:rPr>
            <w:sz w:val="28"/>
            <w:szCs w:val="28"/>
          </w:rPr>
          <w:t>" пункта 1</w:t>
        </w:r>
      </w:hyperlink>
      <w:r>
        <w:rPr>
          <w:sz w:val="28"/>
          <w:szCs w:val="28"/>
        </w:rPr>
        <w:t>4</w:t>
      </w:r>
      <w:r w:rsidRPr="0081619C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специалист по кадрам</w:t>
      </w:r>
      <w:r w:rsidRPr="0081619C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81619C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81619C">
        <w:rPr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глава сельсовета</w:t>
      </w:r>
      <w:r w:rsidRPr="0081619C">
        <w:rPr>
          <w:sz w:val="28"/>
          <w:szCs w:val="28"/>
        </w:rPr>
        <w:t xml:space="preserve"> или заместитель</w:t>
      </w:r>
      <w:r>
        <w:rPr>
          <w:sz w:val="28"/>
          <w:szCs w:val="28"/>
        </w:rPr>
        <w:t xml:space="preserve"> главы администрации сельсовета</w:t>
      </w:r>
      <w:r w:rsidRPr="0081619C"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10 –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22-24 настоящего Положения;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 Заседание комиссии по рассмотрению обращения, указанного в абзаце втором подпункта «б» пункта 14 настоящего Положения, проводится не позднее семи дней со дня поступления специалисту по кадрам указанного обращения.</w:t>
      </w:r>
    </w:p>
    <w:p w:rsidR="00F60D4A" w:rsidRPr="00E11484" w:rsidRDefault="00F60D4A" w:rsidP="00F60D4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84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заявлений, указанных </w:t>
      </w:r>
      <w:r>
        <w:rPr>
          <w:rFonts w:ascii="Times New Roman" w:hAnsi="Times New Roman" w:cs="Times New Roman"/>
          <w:sz w:val="28"/>
          <w:szCs w:val="28"/>
        </w:rPr>
        <w:t>в абзаце третьем подпункта «б» пункта 1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1148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</w:t>
      </w:r>
      <w:r w:rsidRPr="00EF660C">
        <w:rPr>
          <w:rFonts w:ascii="Times New Roman" w:hAnsi="Times New Roman" w:cs="Times New Roman"/>
          <w:sz w:val="28"/>
          <w:szCs w:val="28"/>
        </w:rPr>
        <w:t>одного месяца со дня истечения срока, установленного для представления</w:t>
      </w:r>
      <w:r w:rsidRPr="009E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015">
        <w:rPr>
          <w:rFonts w:ascii="Times New Roman" w:hAnsi="Times New Roman" w:cs="Times New Roman"/>
          <w:sz w:val="28"/>
          <w:szCs w:val="28"/>
        </w:rPr>
        <w:t>сведений</w:t>
      </w:r>
      <w:r w:rsidRPr="00E1148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характера.</w:t>
      </w:r>
    </w:p>
    <w:p w:rsidR="00F60D4A" w:rsidRDefault="00F60D4A" w:rsidP="00F60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24.</w:t>
      </w:r>
      <w:r w:rsidRPr="00E11484">
        <w:rPr>
          <w:sz w:val="28"/>
          <w:szCs w:val="28"/>
        </w:rPr>
        <w:t xml:space="preserve"> Уведомление, указанное в </w:t>
      </w:r>
      <w:hyperlink r:id="rId19" w:history="1">
        <w:r>
          <w:rPr>
            <w:sz w:val="28"/>
            <w:szCs w:val="28"/>
          </w:rPr>
          <w:t>подпункте "д</w:t>
        </w:r>
        <w:r w:rsidRPr="00EE2B98">
          <w:rPr>
            <w:sz w:val="28"/>
            <w:szCs w:val="28"/>
          </w:rPr>
          <w:t>" пункта</w:t>
        </w:r>
        <w:r w:rsidRPr="00E11484">
          <w:rPr>
            <w:color w:val="0000FF"/>
            <w:sz w:val="28"/>
            <w:szCs w:val="28"/>
          </w:rPr>
          <w:t xml:space="preserve"> </w:t>
        </w:r>
        <w:r w:rsidRPr="00EF660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4</w:t>
      </w:r>
      <w:r w:rsidRPr="00E11484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60D4A" w:rsidRPr="00EE2B98" w:rsidRDefault="00F60D4A" w:rsidP="00F6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E2B98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EE2B98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сельсовета</w:t>
      </w:r>
      <w:r w:rsidRPr="00EE2B98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EE2B98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14 настоящего</w:t>
      </w:r>
      <w:r w:rsidRPr="00EE2B98">
        <w:rPr>
          <w:sz w:val="28"/>
          <w:szCs w:val="28"/>
        </w:rPr>
        <w:t xml:space="preserve"> Положения.</w:t>
      </w:r>
    </w:p>
    <w:p w:rsidR="00F60D4A" w:rsidRPr="00EE2B98" w:rsidRDefault="00F60D4A" w:rsidP="00F6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E2B98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 или гражданина в случае:</w:t>
      </w:r>
    </w:p>
    <w:p w:rsidR="00F60D4A" w:rsidRPr="00EE2B98" w:rsidRDefault="00F60D4A" w:rsidP="00F6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98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>
          <w:rPr>
            <w:sz w:val="28"/>
            <w:szCs w:val="28"/>
          </w:rPr>
          <w:t xml:space="preserve">подпунктом «б» </w:t>
        </w:r>
        <w:r w:rsidRPr="00EE2B98">
          <w:rPr>
            <w:sz w:val="28"/>
            <w:szCs w:val="28"/>
          </w:rPr>
          <w:t>пункта 1</w:t>
        </w:r>
      </w:hyperlink>
      <w:r>
        <w:rPr>
          <w:sz w:val="28"/>
          <w:szCs w:val="28"/>
        </w:rPr>
        <w:t>4</w:t>
      </w:r>
      <w:r w:rsidRPr="00EE2B98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F60D4A" w:rsidRPr="00EE2B98" w:rsidRDefault="00F60D4A" w:rsidP="00F6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98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EE2B98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60D4A" w:rsidRPr="00EE2B98" w:rsidRDefault="00F60D4A" w:rsidP="00F60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9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E2B98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муниципального</w:t>
      </w:r>
      <w:r w:rsidRPr="00EE2B98">
        <w:rPr>
          <w:sz w:val="28"/>
          <w:szCs w:val="28"/>
        </w:rPr>
        <w:t xml:space="preserve"> 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EE2B98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 сельсовета</w:t>
      </w:r>
      <w:r w:rsidRPr="00EE2B98">
        <w:rPr>
          <w:sz w:val="28"/>
          <w:szCs w:val="28"/>
        </w:rPr>
        <w:t xml:space="preserve"> (с их согласия), и иных лиц, </w:t>
      </w:r>
      <w:r w:rsidRPr="00EE2B98">
        <w:rPr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предоставленные муниципальным служащим в соответствии с подпунктом «а» пункта 1 </w:t>
      </w:r>
      <w:r w:rsidRPr="00514C42">
        <w:rPr>
          <w:sz w:val="28"/>
          <w:szCs w:val="28"/>
        </w:rPr>
        <w:t xml:space="preserve">Положения о </w:t>
      </w:r>
      <w:r w:rsidRPr="00514C42">
        <w:rPr>
          <w:bCs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Pr="00514C42">
        <w:rPr>
          <w:sz w:val="28"/>
          <w:szCs w:val="28"/>
        </w:rPr>
        <w:t>, утвержденного Указом Губернатора Оренбургской области от 09.07.2012 № 421-ук</w:t>
      </w:r>
      <w:r>
        <w:rPr>
          <w:sz w:val="28"/>
          <w:szCs w:val="28"/>
        </w:rPr>
        <w:t>, являются достоверными и полными;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указанного в абзаце третьем подпункта «а» пункта  14 настоящего Положения, комиссия принимает одно из следующих решений: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 указать </w:t>
      </w:r>
      <w:r>
        <w:rPr>
          <w:sz w:val="28"/>
          <w:szCs w:val="28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По итогам рассмотрения вопроса, указанного в абзаце втором  подпункта «б» пункта 14 настоящего Положения, комиссия принимает одно из следующих решений: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>
        <w:rPr>
          <w:sz w:val="28"/>
          <w:szCs w:val="28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главе сельсовета  применить к муниципальному служащему конкретную меру ответственности.</w:t>
      </w:r>
    </w:p>
    <w:p w:rsidR="00F60D4A" w:rsidRPr="00FF7DC5" w:rsidRDefault="00F60D4A" w:rsidP="00F60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FF7DC5">
        <w:rPr>
          <w:sz w:val="28"/>
          <w:szCs w:val="28"/>
        </w:rPr>
        <w:t xml:space="preserve">По итогам рассмотрения вопроса, указанного в </w:t>
      </w:r>
      <w:hyperlink w:anchor="Par121" w:history="1">
        <w:r w:rsidRPr="00FF7DC5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 xml:space="preserve">«г» </w:t>
        </w:r>
        <w:r w:rsidRPr="00FF7DC5">
          <w:rPr>
            <w:sz w:val="28"/>
            <w:szCs w:val="28"/>
          </w:rPr>
          <w:t>пункта 1</w:t>
        </w:r>
      </w:hyperlink>
      <w:r>
        <w:rPr>
          <w:sz w:val="28"/>
          <w:szCs w:val="28"/>
        </w:rPr>
        <w:t>4</w:t>
      </w:r>
      <w:r w:rsidRPr="00FF7DC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D4A" w:rsidRPr="00FF7DC5" w:rsidRDefault="00F60D4A" w:rsidP="00F60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DC5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FF7DC5">
        <w:rPr>
          <w:sz w:val="28"/>
          <w:szCs w:val="28"/>
        </w:rPr>
        <w:t xml:space="preserve"> служащим в соответствии с </w:t>
      </w:r>
      <w:hyperlink r:id="rId21" w:history="1">
        <w:r w:rsidRPr="00FF7DC5">
          <w:rPr>
            <w:sz w:val="28"/>
            <w:szCs w:val="28"/>
          </w:rPr>
          <w:t>частью 1 статьи 3</w:t>
        </w:r>
      </w:hyperlink>
      <w:r w:rsidRPr="00FF7DC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F7DC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FF7DC5">
        <w:rPr>
          <w:sz w:val="28"/>
          <w:szCs w:val="28"/>
        </w:rPr>
        <w:t>, являются достоверными и полными;</w:t>
      </w:r>
    </w:p>
    <w:p w:rsidR="00F60D4A" w:rsidRPr="00FF7DC5" w:rsidRDefault="00F60D4A" w:rsidP="00F60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DC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FF7DC5">
        <w:rPr>
          <w:sz w:val="28"/>
          <w:szCs w:val="28"/>
        </w:rPr>
        <w:t xml:space="preserve"> служащим в соответствии с </w:t>
      </w:r>
      <w:hyperlink r:id="rId22" w:history="1">
        <w:r w:rsidRPr="00FF7DC5">
          <w:rPr>
            <w:sz w:val="28"/>
            <w:szCs w:val="28"/>
          </w:rPr>
          <w:t>частью 1 статьи 3</w:t>
        </w:r>
      </w:hyperlink>
      <w:r w:rsidRPr="00FF7DC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FF7DC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FF7DC5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>главе сельсовета</w:t>
      </w:r>
      <w:r w:rsidRPr="00FF7DC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FF7DC5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</w:t>
      </w:r>
      <w:r>
        <w:rPr>
          <w:sz w:val="28"/>
          <w:szCs w:val="28"/>
        </w:rPr>
        <w:t xml:space="preserve"> соответствии с их компетенцией.</w:t>
      </w:r>
    </w:p>
    <w:p w:rsidR="00F60D4A" w:rsidRPr="000B76F6" w:rsidRDefault="00F60D4A" w:rsidP="00F60D4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F6">
        <w:rPr>
          <w:rFonts w:ascii="Times New Roman" w:hAnsi="Times New Roman" w:cs="Times New Roman"/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0B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3" w:history="1">
        <w:r w:rsidRPr="000B7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F60D4A" w:rsidRPr="000B76F6" w:rsidRDefault="00F60D4A" w:rsidP="00F60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F6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0B76F6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F60D4A" w:rsidRPr="0090335B" w:rsidRDefault="00F60D4A" w:rsidP="00F60D4A">
      <w:pPr>
        <w:autoSpaceDE w:val="0"/>
        <w:autoSpaceDN w:val="0"/>
        <w:adjustRightInd w:val="0"/>
        <w:ind w:firstLine="540"/>
        <w:jc w:val="both"/>
        <w:rPr>
          <w:color w:val="404040" w:themeColor="text1" w:themeTint="BF"/>
          <w:sz w:val="28"/>
          <w:szCs w:val="28"/>
        </w:rPr>
      </w:pPr>
      <w:r w:rsidRPr="00DE1425">
        <w:rPr>
          <w:color w:val="595959" w:themeColor="text1" w:themeTint="A6"/>
          <w:sz w:val="28"/>
          <w:szCs w:val="28"/>
        </w:rPr>
        <w:t xml:space="preserve">б) </w:t>
      </w:r>
      <w:r w:rsidRPr="0090335B">
        <w:rPr>
          <w:color w:val="404040" w:themeColor="text1" w:themeTint="BF"/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 главе сельсовета  при</w:t>
      </w:r>
      <w:r w:rsidR="0090335B" w:rsidRPr="0090335B">
        <w:rPr>
          <w:color w:val="404040" w:themeColor="text1" w:themeTint="BF"/>
          <w:sz w:val="28"/>
          <w:szCs w:val="28"/>
        </w:rPr>
        <w:t>ме</w:t>
      </w:r>
      <w:r w:rsidRPr="0090335B">
        <w:rPr>
          <w:color w:val="404040" w:themeColor="text1" w:themeTint="BF"/>
          <w:sz w:val="28"/>
          <w:szCs w:val="28"/>
        </w:rPr>
        <w:t>н</w:t>
      </w:r>
      <w:r w:rsidR="0090335B" w:rsidRPr="0090335B">
        <w:rPr>
          <w:color w:val="404040" w:themeColor="text1" w:themeTint="BF"/>
          <w:sz w:val="28"/>
          <w:szCs w:val="28"/>
        </w:rPr>
        <w:t>и</w:t>
      </w:r>
      <w:r w:rsidRPr="0090335B">
        <w:rPr>
          <w:color w:val="404040" w:themeColor="text1" w:themeTint="BF"/>
          <w:sz w:val="28"/>
          <w:szCs w:val="28"/>
        </w:rPr>
        <w:t xml:space="preserve">ть </w:t>
      </w:r>
      <w:r w:rsidR="0090335B" w:rsidRPr="0090335B">
        <w:rPr>
          <w:color w:val="404040" w:themeColor="text1" w:themeTint="BF"/>
          <w:sz w:val="28"/>
          <w:szCs w:val="28"/>
        </w:rPr>
        <w:t xml:space="preserve"> к муниципальному служащему конкретную меру ответственности</w:t>
      </w:r>
      <w:r w:rsidRPr="0090335B">
        <w:rPr>
          <w:color w:val="404040" w:themeColor="text1" w:themeTint="BF"/>
          <w:sz w:val="28"/>
          <w:szCs w:val="28"/>
        </w:rPr>
        <w:t>;</w:t>
      </w:r>
    </w:p>
    <w:p w:rsidR="00F60D4A" w:rsidRPr="000B76F6" w:rsidRDefault="00F60D4A" w:rsidP="00F60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F6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0B76F6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сельсовета </w:t>
      </w:r>
      <w:r w:rsidRPr="000B76F6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муниципальному</w:t>
      </w:r>
      <w:r w:rsidRPr="000B76F6">
        <w:rPr>
          <w:sz w:val="28"/>
          <w:szCs w:val="28"/>
        </w:rPr>
        <w:t xml:space="preserve"> служащему конкретную меру ответственности.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F60D4A" w:rsidRPr="00AC0446" w:rsidRDefault="00F60D4A" w:rsidP="00F60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AC0446">
        <w:rPr>
          <w:sz w:val="28"/>
          <w:szCs w:val="28"/>
        </w:rPr>
        <w:t xml:space="preserve">По итогам рассмотрения вопроса, указанного в </w:t>
      </w:r>
      <w:hyperlink w:anchor="Par123" w:history="1">
        <w:r w:rsidRPr="00AC0446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AC0446">
          <w:rPr>
            <w:sz w:val="28"/>
            <w:szCs w:val="28"/>
          </w:rPr>
          <w:t>д</w:t>
        </w:r>
        <w:r>
          <w:rPr>
            <w:sz w:val="28"/>
            <w:szCs w:val="28"/>
          </w:rPr>
          <w:t xml:space="preserve">» </w:t>
        </w:r>
        <w:r w:rsidRPr="00AC0446">
          <w:rPr>
            <w:sz w:val="28"/>
            <w:szCs w:val="28"/>
          </w:rPr>
          <w:t>пункта 1</w:t>
        </w:r>
        <w:r>
          <w:rPr>
            <w:sz w:val="28"/>
            <w:szCs w:val="28"/>
          </w:rPr>
          <w:t>4</w:t>
        </w:r>
      </w:hyperlink>
      <w:r w:rsidRPr="00AC0446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муниципальной</w:t>
      </w:r>
      <w:r w:rsidRPr="00AC0446">
        <w:rPr>
          <w:sz w:val="28"/>
          <w:szCs w:val="28"/>
        </w:rPr>
        <w:t xml:space="preserve"> службы в органе</w:t>
      </w:r>
      <w:r>
        <w:rPr>
          <w:sz w:val="28"/>
          <w:szCs w:val="28"/>
        </w:rPr>
        <w:t xml:space="preserve"> местного самоуправления</w:t>
      </w:r>
      <w:r w:rsidRPr="00AC0446">
        <w:rPr>
          <w:sz w:val="28"/>
          <w:szCs w:val="28"/>
        </w:rPr>
        <w:t>, одно из следующих решений:</w:t>
      </w:r>
    </w:p>
    <w:p w:rsidR="00F60D4A" w:rsidRPr="00AC0446" w:rsidRDefault="00F60D4A" w:rsidP="00F60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44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>
        <w:rPr>
          <w:sz w:val="28"/>
          <w:szCs w:val="28"/>
        </w:rPr>
        <w:t xml:space="preserve"> (муниципальному)</w:t>
      </w:r>
      <w:r w:rsidRPr="00AC0446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F60D4A" w:rsidRPr="00AC0446" w:rsidRDefault="00F60D4A" w:rsidP="00F60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446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AC0446">
          <w:rPr>
            <w:sz w:val="28"/>
            <w:szCs w:val="28"/>
          </w:rPr>
          <w:t>статьи 12</w:t>
        </w:r>
      </w:hyperlink>
      <w:r w:rsidRPr="00AC044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</w:t>
      </w:r>
      <w:r w:rsidRPr="00AC0446">
        <w:rPr>
          <w:sz w:val="28"/>
          <w:szCs w:val="28"/>
        </w:rPr>
        <w:t xml:space="preserve">от 25 декабря 2008 г. </w:t>
      </w:r>
      <w:r>
        <w:rPr>
          <w:sz w:val="28"/>
          <w:szCs w:val="28"/>
        </w:rPr>
        <w:t>№</w:t>
      </w:r>
      <w:r w:rsidRPr="00AC044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</w:t>
      </w:r>
      <w:r w:rsidRPr="00AC0446">
        <w:rPr>
          <w:sz w:val="28"/>
          <w:szCs w:val="28"/>
        </w:rPr>
        <w:t xml:space="preserve">. В этом случае комиссия рекомендует </w:t>
      </w:r>
      <w:r>
        <w:rPr>
          <w:sz w:val="28"/>
          <w:szCs w:val="28"/>
        </w:rPr>
        <w:t>главе района</w:t>
      </w:r>
      <w:r w:rsidRPr="00AC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руководителю самостоятельного структурного подразделения администрации района </w:t>
      </w:r>
      <w:r w:rsidRPr="00AC0446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 По итогам рассмотрения вопроса, предусмотренного подпунктом «в» и  пункта 14 настоящего Положения, комиссия принимает соответствующее решение.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Для исполнения решений комиссии могут быть подготовлены проекты нормативных правовых актов администрации сельсовета, которые в установленном порядке представляются на рассмотрение главе сельсовета 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В протоколе заседания комиссии указываются: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решение и обоснование его принятия.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Член комиссии, несогласный с ее решением, вправе в письменной форме изложить свое мнение, которое подлежит обязательному </w:t>
      </w:r>
      <w:r>
        <w:rPr>
          <w:sz w:val="28"/>
          <w:szCs w:val="28"/>
        </w:rPr>
        <w:lastRenderedPageBreak/>
        <w:t xml:space="preserve">приобщению к протоколу заседания комиссии и с которым должен быть ознакомлен муниципальный служащий.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 Копии протокола заседания комиссии в 7-дневный срок со дня заседания направляются главе сельсовета, а также по решению комиссии – иным заинтересованным лицам.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 Глава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                                        вопросам организации противодействия коррупции. О рассмотрении рекомендаций комиссии и принятом решении глава сельсовета 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заседании комиссии и принимается к сведению без обсуждения.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60D4A" w:rsidRDefault="00F60D4A" w:rsidP="00F60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кадрам.»</w:t>
      </w:r>
    </w:p>
    <w:p w:rsidR="00F60D4A" w:rsidRDefault="00F60D4A" w:rsidP="00F60D4A"/>
    <w:p w:rsidR="00F60D4A" w:rsidRDefault="00F60D4A"/>
    <w:p w:rsidR="00F60D4A" w:rsidRDefault="00F60D4A"/>
    <w:p w:rsidR="00F60D4A" w:rsidRDefault="00F60D4A"/>
    <w:p w:rsidR="00F60D4A" w:rsidRDefault="00F60D4A"/>
    <w:p w:rsidR="00F60D4A" w:rsidRDefault="00F60D4A"/>
    <w:p w:rsidR="00F60D4A" w:rsidRDefault="00F60D4A"/>
    <w:p w:rsidR="00F60D4A" w:rsidRDefault="00F60D4A"/>
    <w:p w:rsidR="00F60D4A" w:rsidRDefault="00F60D4A"/>
    <w:sectPr w:rsidR="00F60D4A" w:rsidSect="00AE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25"/>
    <w:multiLevelType w:val="multilevel"/>
    <w:tmpl w:val="32E85CD6"/>
    <w:lvl w:ilvl="0">
      <w:start w:val="1"/>
      <w:numFmt w:val="decimal"/>
      <w:lvlText w:val="%1."/>
      <w:lvlJc w:val="left"/>
      <w:pPr>
        <w:ind w:left="2040" w:hanging="1050"/>
      </w:pPr>
      <w:rPr>
        <w:rFonts w:ascii="Times New Roman" w:eastAsia="Arial CYR" w:hAnsi="Times New Roman" w:cs="Arial CYR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Arial CYR" w:cs="Arial CYR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eastAsia="Arial CYR" w:cs="Arial CYR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="Arial CYR" w:cs="Arial CYR"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eastAsia="Arial CYR" w:cs="Arial CYR"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eastAsia="Arial CYR" w:cs="Arial CYR"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eastAsia="Arial CYR" w:cs="Arial CYR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eastAsia="Arial CYR" w:cs="Arial CYR"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eastAsia="Arial CYR" w:cs="Arial CYR" w:hint="default"/>
      </w:rPr>
    </w:lvl>
  </w:abstractNum>
  <w:abstractNum w:abstractNumId="1">
    <w:nsid w:val="7FC62284"/>
    <w:multiLevelType w:val="multilevel"/>
    <w:tmpl w:val="AFB09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BE2"/>
    <w:rsid w:val="003532D1"/>
    <w:rsid w:val="007C6F60"/>
    <w:rsid w:val="007E7938"/>
    <w:rsid w:val="008E4A85"/>
    <w:rsid w:val="0090335B"/>
    <w:rsid w:val="00AE6601"/>
    <w:rsid w:val="00B4460F"/>
    <w:rsid w:val="00C27BE2"/>
    <w:rsid w:val="00F6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D4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rsid w:val="00F60D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0C15EA28C74270F3670446E8D45BBA40481EEDC1CF899A1D6AFEB1BFA526DABC6F226BF6qBjAG" TargetMode="External"/><Relationship Id="rId13" Type="http://schemas.openxmlformats.org/officeDocument/2006/relationships/hyperlink" Target="consultantplus://offline/ref=2C3F7181663E9426E666769CD12E13A69A7FDB9CCFA2DA1929E31E67CCF40B709818A329l7M4N" TargetMode="External"/><Relationship Id="rId18" Type="http://schemas.openxmlformats.org/officeDocument/2006/relationships/hyperlink" Target="consultantplus://offline/ref=B7524823C56DEAF97E3109A981886117450D6C6C7CD8742AB7762768F8B50E728933BEBDDB376E64N3p8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FC3D38B292D6C8BA11E7DC8147841192B90A36BF0E555AA994EED48713BB6C92109789381A92F7u0vBE" TargetMode="External"/><Relationship Id="rId7" Type="http://schemas.openxmlformats.org/officeDocument/2006/relationships/hyperlink" Target="consultantplus://offline/ref=57B60C15EA28C74270F3670446E8D45BBA404D1DECCBCF899A1D6AFEB1BFA526DABC6F20q6jFG" TargetMode="External"/><Relationship Id="rId12" Type="http://schemas.openxmlformats.org/officeDocument/2006/relationships/hyperlink" Target="consultantplus://offline/ref=2C3F7181663E9426E666769CD12E13A69A7ED293CFA2DA1929E31E67CCF40B709818A3l2MAN" TargetMode="External"/><Relationship Id="rId17" Type="http://schemas.openxmlformats.org/officeDocument/2006/relationships/hyperlink" Target="consultantplus://offline/ref=2C3F7181663E9426E666769CD12E13A69A7ED293CFA2DA1929E31E67CCF40B709818A32A7C5FC5A1lBM5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3F7181663E9426E666769CD12E13A69A7ED293CFA2DA1929E31E67CCF40B709818A32A7C5FC5A0lBM0N" TargetMode="External"/><Relationship Id="rId20" Type="http://schemas.openxmlformats.org/officeDocument/2006/relationships/hyperlink" Target="consultantplus://offline/ref=2F130B42FBF06AB35A2E791FE70C8C02A02A68467EACC8BA6DDEB7545F72F3556A30B39358E855B4w4s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FC3D38B292D6C8BA11E7DC8147841192B90A36BF0E555AA994EED48713BB6C92109789381A92F7u0vBE" TargetMode="External"/><Relationship Id="rId11" Type="http://schemas.openxmlformats.org/officeDocument/2006/relationships/hyperlink" Target="consultantplus://offline/ref=2C3F7181663E9426E666769CD12E13A69A7ED293CFA2DA1929E31E67CCF40B709818A32A7C5FC4ADlBM6N" TargetMode="External"/><Relationship Id="rId24" Type="http://schemas.openxmlformats.org/officeDocument/2006/relationships/hyperlink" Target="consultantplus://offline/ref=79FC3D38B292D6C8BA11E7DC8147841192B90A36B908555AA994EED48713BB6C9210978Au3v0E" TargetMode="External"/><Relationship Id="rId5" Type="http://schemas.openxmlformats.org/officeDocument/2006/relationships/hyperlink" Target="mailto:sk@mail.orb.ru" TargetMode="External"/><Relationship Id="rId15" Type="http://schemas.openxmlformats.org/officeDocument/2006/relationships/hyperlink" Target="consultantplus://offline/ref=2C3F7181663E9426E666769CD12E13A69A7ED293CFA2DA1929E31E67CCF40B709818A32A7C5FC4ADlBM6N" TargetMode="External"/><Relationship Id="rId23" Type="http://schemas.openxmlformats.org/officeDocument/2006/relationships/hyperlink" Target="consultantplus://offline/ref=832FBC2039563575EE9BACC2F98DB24627EC77764AD845B8DA52957490F6C05E2DF49BFC2A0824B7Y2E5O" TargetMode="External"/><Relationship Id="rId10" Type="http://schemas.openxmlformats.org/officeDocument/2006/relationships/hyperlink" Target="consultantplus://offline/ref=2C3F7181663E9426E666769CD12E13A69A7FDB9CCFA2DA1929E31E67CCF40B709818A329l7M4N" TargetMode="External"/><Relationship Id="rId19" Type="http://schemas.openxmlformats.org/officeDocument/2006/relationships/hyperlink" Target="consultantplus://offline/ref=B7524823C56DEAF97E3109A981886117450D6C6C7CD8742AB7762768F8B50E728933BENB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F7181663E9426E666769CD12E13A69A7ED293CFA2DA1929E31E67CCF40B709818A32A7C5FC4ADlBM6N" TargetMode="External"/><Relationship Id="rId14" Type="http://schemas.openxmlformats.org/officeDocument/2006/relationships/hyperlink" Target="consultantplus://offline/ref=2C3F7181663E9426E666769CD12E13A69A7ED293CFA2DA1929E31E67CCF40B709818A32A7C5FC5A0lBM0N" TargetMode="External"/><Relationship Id="rId22" Type="http://schemas.openxmlformats.org/officeDocument/2006/relationships/hyperlink" Target="consultantplus://offline/ref=79FC3D38B292D6C8BA11E7DC8147841192B90A36BF0E555AA994EED48713BB6C92109789381A92F7u0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2017-11-14T06:48:00Z</dcterms:created>
  <dcterms:modified xsi:type="dcterms:W3CDTF">2017-11-14T09:00:00Z</dcterms:modified>
</cp:coreProperties>
</file>